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23B94A3F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2G Geografia Lekcja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5871B97D" w14:textId="1E93955D" w:rsidR="00375942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560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Ruchy masowe.</w:t>
      </w:r>
    </w:p>
    <w:p w14:paraId="15EF6BAD" w14:textId="05CE003D" w:rsidR="003B686D" w:rsidRDefault="003B686D" w:rsidP="003B686D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opisem i zdjęciami ruchów masowych na stronie: </w:t>
      </w:r>
      <w:hyperlink r:id="rId5" w:history="1">
        <w:r w:rsidRPr="00EC4DCD">
          <w:rPr>
            <w:rStyle w:val="Hipercze"/>
            <w:rFonts w:ascii="Times New Roman" w:hAnsi="Times New Roman" w:cs="Times New Roman"/>
            <w:sz w:val="24"/>
            <w:szCs w:val="24"/>
          </w:rPr>
          <w:t>http://geografia24.pl/ruchy-masowe/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w podręczniku.</w:t>
      </w:r>
    </w:p>
    <w:p w14:paraId="1053631C" w14:textId="209D7020" w:rsidR="003B686D" w:rsidRDefault="003B686D" w:rsidP="003B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potrafisz po zapoznaniu się z  materiałami:</w:t>
      </w:r>
    </w:p>
    <w:p w14:paraId="71F73A14" w14:textId="7FF8888A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napToGrid w:val="0"/>
        <w:spacing w:after="0" w:line="240" w:lineRule="auto"/>
        <w:ind w:left="219" w:hanging="21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znaczenie terminów: </w:t>
      </w:r>
      <w:r w:rsidRPr="003B68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denudacja, ruchy masowe, erozja</w:t>
      </w:r>
    </w:p>
    <w:p w14:paraId="347C04BB" w14:textId="63FF9B0F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podstawowe rodzaje ruchów masowych</w:t>
      </w:r>
    </w:p>
    <w:p w14:paraId="14CE5054" w14:textId="5E3D1485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wyk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azać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wpływ cech budowy geologicznej na grawitacyjne ruchy masowe</w:t>
      </w:r>
    </w:p>
    <w:p w14:paraId="49EC6A8D" w14:textId="4F696D09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poda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przyczyny powstawania ruchów masowych</w:t>
      </w:r>
    </w:p>
    <w:p w14:paraId="0DC07A5E" w14:textId="3C307079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ówić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 obrywania, osuwania, odpadania, spełzywania i spłukiwania</w:t>
      </w:r>
    </w:p>
    <w:p w14:paraId="7E9B4E3E" w14:textId="77777777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hAnsi="Times New Roman" w:cs="Times New Roman"/>
          <w:sz w:val="24"/>
          <w:szCs w:val="24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wykazać wpływ działalności człowieka na intensywność ruchów masowych</w:t>
      </w:r>
    </w:p>
    <w:p w14:paraId="52E33864" w14:textId="5770A47A" w:rsidR="003B686D" w:rsidRPr="003B686D" w:rsidRDefault="003B686D" w:rsidP="003B686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hAnsi="Times New Roman" w:cs="Times New Roman"/>
          <w:sz w:val="24"/>
          <w:szCs w:val="24"/>
        </w:rPr>
      </w:pP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>poda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3B6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konsekwencje ruchów masowych</w:t>
      </w:r>
    </w:p>
    <w:p w14:paraId="1762C96B" w14:textId="77777777" w:rsidR="003B686D" w:rsidRPr="003B686D" w:rsidRDefault="003B686D" w:rsidP="003B686D">
      <w:pPr>
        <w:tabs>
          <w:tab w:val="left" w:pos="21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5FAB6" w14:textId="001A8F13" w:rsidR="006A6749" w:rsidRPr="009129F4" w:rsidRDefault="006A6749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</w:t>
      </w:r>
      <w:r w:rsidR="002E2560">
        <w:rPr>
          <w:rFonts w:ascii="Times New Roman" w:hAnsi="Times New Roman" w:cs="Times New Roman"/>
          <w:b/>
          <w:bCs/>
          <w:sz w:val="28"/>
          <w:szCs w:val="28"/>
        </w:rPr>
        <w:t>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E2560">
        <w:rPr>
          <w:rFonts w:ascii="Times New Roman" w:hAnsi="Times New Roman" w:cs="Times New Roman"/>
          <w:b/>
          <w:bCs/>
          <w:sz w:val="28"/>
          <w:szCs w:val="28"/>
        </w:rPr>
        <w:t>Procesy krasowe.</w:t>
      </w:r>
    </w:p>
    <w:p w14:paraId="561592BD" w14:textId="77777777" w:rsidR="004D690D" w:rsidRDefault="004D690D" w:rsidP="006F595B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  <w:bookmarkStart w:id="0" w:name="_Hlk66831889"/>
      <w:r>
        <w:rPr>
          <w:rFonts w:ascii="Times New Roman" w:hAnsi="Times New Roman" w:cs="Times New Roman"/>
          <w:sz w:val="24"/>
          <w:szCs w:val="24"/>
        </w:rPr>
        <w:t>Zapoznaj się z opisem i zdjęciami form krasowych na stronie:</w:t>
      </w:r>
    </w:p>
    <w:p w14:paraId="68CDDC90" w14:textId="582B896A" w:rsidR="00E02E38" w:rsidRDefault="00E02E38" w:rsidP="006F595B">
      <w:pPr>
        <w:pStyle w:val="Akapitzlist"/>
        <w:ind w:left="1069"/>
      </w:pPr>
      <w:r>
        <w:t xml:space="preserve"> </w:t>
      </w:r>
      <w:bookmarkEnd w:id="0"/>
      <w:r w:rsidR="004D690D">
        <w:fldChar w:fldCharType="begin"/>
      </w:r>
      <w:r w:rsidR="004D690D">
        <w:instrText xml:space="preserve"> HYPERLINK "</w:instrText>
      </w:r>
      <w:r w:rsidR="004D690D" w:rsidRPr="004D690D">
        <w:instrText>http://geografia24.pl/procesy-krasowe/</w:instrText>
      </w:r>
      <w:r w:rsidR="004D690D">
        <w:instrText xml:space="preserve">" </w:instrText>
      </w:r>
      <w:r w:rsidR="004D690D">
        <w:fldChar w:fldCharType="separate"/>
      </w:r>
      <w:r w:rsidR="004D690D" w:rsidRPr="00EC4DCD">
        <w:rPr>
          <w:rStyle w:val="Hipercze"/>
        </w:rPr>
        <w:t>http://geografia24.pl/procesy-krasowe/</w:t>
      </w:r>
      <w:r w:rsidR="004D690D">
        <w:fldChar w:fldCharType="end"/>
      </w:r>
      <w:r w:rsidR="004D690D">
        <w:t xml:space="preserve">  lub w podręczniku.</w:t>
      </w:r>
    </w:p>
    <w:p w14:paraId="18FD67FB" w14:textId="322CD457" w:rsidR="004D690D" w:rsidRDefault="004D690D" w:rsidP="004D6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trzeba umieć:</w:t>
      </w:r>
    </w:p>
    <w:p w14:paraId="2B32E8A5" w14:textId="7D344356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napToGrid w:val="0"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procesy krasowienia</w:t>
      </w:r>
    </w:p>
    <w:p w14:paraId="5B13CEE4" w14:textId="326D3DC0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czynniki wpływające na tempo rozpuszczania skał węglanowych</w:t>
      </w:r>
    </w:p>
    <w:p w14:paraId="21F4EF93" w14:textId="232A912E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formy krasu powierzchniowego na podstawie schematu</w:t>
      </w:r>
    </w:p>
    <w:p w14:paraId="4C979FB6" w14:textId="1294301A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formy krasu podziemnego</w:t>
      </w:r>
    </w:p>
    <w:p w14:paraId="6FD6E3A1" w14:textId="3859CBD3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 powstawania jaskiń</w:t>
      </w:r>
    </w:p>
    <w:p w14:paraId="57C0EEA6" w14:textId="16969B6C" w:rsidR="004D690D" w:rsidRPr="004D690D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hAnsi="Times New Roman" w:cs="Times New Roman"/>
          <w:sz w:val="24"/>
          <w:szCs w:val="24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rozpozna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formy szaty naciekowej w jaskini</w:t>
      </w:r>
    </w:p>
    <w:p w14:paraId="7CDADE60" w14:textId="16620DDC" w:rsidR="004D690D" w:rsidRPr="00846947" w:rsidRDefault="004D690D" w:rsidP="004D690D">
      <w:pPr>
        <w:numPr>
          <w:ilvl w:val="0"/>
          <w:numId w:val="1"/>
        </w:numPr>
        <w:tabs>
          <w:tab w:val="left" w:pos="219"/>
        </w:tabs>
        <w:suppressAutoHyphens/>
        <w:spacing w:after="0" w:line="240" w:lineRule="auto"/>
        <w:ind w:left="219" w:hanging="219"/>
        <w:rPr>
          <w:rFonts w:ascii="Times New Roman" w:hAnsi="Times New Roman" w:cs="Times New Roman"/>
          <w:sz w:val="24"/>
          <w:szCs w:val="24"/>
        </w:rPr>
      </w:pP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>wskaz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ać</w:t>
      </w:r>
      <w:r w:rsidRPr="004D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mapie świata i Europy obszary krasowe</w:t>
      </w:r>
    </w:p>
    <w:p w14:paraId="4ABA6286" w14:textId="6B6291F5" w:rsidR="00846947" w:rsidRDefault="00846947" w:rsidP="00846947">
      <w:pPr>
        <w:tabs>
          <w:tab w:val="left" w:pos="219"/>
        </w:tabs>
        <w:suppressAutoHyphens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657B2" w14:textId="3A0C6D5A" w:rsidR="00846947" w:rsidRPr="004F1C8C" w:rsidRDefault="00846947" w:rsidP="00846947">
      <w:pPr>
        <w:tabs>
          <w:tab w:val="left" w:pos="219"/>
        </w:tabs>
        <w:suppressAutoHyphens/>
        <w:spacing w:after="0" w:line="240" w:lineRule="auto"/>
        <w:ind w:left="219"/>
        <w:rPr>
          <w:rFonts w:ascii="Times New Roman" w:hAnsi="Times New Roman" w:cs="Times New Roman"/>
          <w:b/>
          <w:bCs/>
          <w:sz w:val="24"/>
          <w:szCs w:val="24"/>
        </w:rPr>
      </w:pPr>
      <w:r w:rsidRPr="004F1C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PRACA NA OCENĘ: wykonaj zadania „Wietrzenie. Procesy krasowe”, odpowiedzi odeślij do oceny.</w:t>
      </w:r>
    </w:p>
    <w:sectPr w:rsidR="00846947" w:rsidRPr="004F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4944FA5"/>
    <w:multiLevelType w:val="hybridMultilevel"/>
    <w:tmpl w:val="813A0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01B04"/>
    <w:multiLevelType w:val="hybridMultilevel"/>
    <w:tmpl w:val="160C17EE"/>
    <w:lvl w:ilvl="0" w:tplc="7A7C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61CDA"/>
    <w:rsid w:val="00181EED"/>
    <w:rsid w:val="001F079C"/>
    <w:rsid w:val="002E2560"/>
    <w:rsid w:val="00374956"/>
    <w:rsid w:val="00375942"/>
    <w:rsid w:val="003B686D"/>
    <w:rsid w:val="004C768F"/>
    <w:rsid w:val="004D690D"/>
    <w:rsid w:val="004F1C8C"/>
    <w:rsid w:val="005F2601"/>
    <w:rsid w:val="00687679"/>
    <w:rsid w:val="006A6749"/>
    <w:rsid w:val="006B6E83"/>
    <w:rsid w:val="006F595B"/>
    <w:rsid w:val="00846947"/>
    <w:rsid w:val="00851C15"/>
    <w:rsid w:val="009129F4"/>
    <w:rsid w:val="00B04499"/>
    <w:rsid w:val="00BF40AB"/>
    <w:rsid w:val="00D677F9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fia24.pl/ruchy-mas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Micun Joanna</cp:lastModifiedBy>
  <cp:revision>7</cp:revision>
  <dcterms:created xsi:type="dcterms:W3CDTF">2021-03-23T22:31:00Z</dcterms:created>
  <dcterms:modified xsi:type="dcterms:W3CDTF">2021-03-24T09:12:00Z</dcterms:modified>
</cp:coreProperties>
</file>