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463FA" w14:textId="77777777" w:rsidR="00CD2E99" w:rsidRDefault="00CD2E99" w:rsidP="00CD2E99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</w:pPr>
      <w:r w:rsidRPr="00CD2E99"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  <w:t>4T Geografia Lekcja 33 (25.11.2020.)</w:t>
      </w:r>
    </w:p>
    <w:p w14:paraId="0985883E" w14:textId="111C4B7C" w:rsidR="00CD2E99" w:rsidRPr="00CD2E99" w:rsidRDefault="00CD2E99" w:rsidP="00CD2E99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D2E99"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  <w:t>Temat: Powtórzenie wiadomości z działu "Rolnictwo".</w:t>
      </w:r>
    </w:p>
    <w:p w14:paraId="75579708" w14:textId="77777777" w:rsidR="00CD2E99" w:rsidRDefault="00CD2E99" w:rsidP="00CD2E99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D2E99"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  <w:t>PRACA DO WYKONANIA</w:t>
      </w:r>
      <w:r w:rsidRPr="00CD2E99">
        <w:rPr>
          <w:rFonts w:ascii="Segoe UI" w:eastAsia="Times New Roman" w:hAnsi="Segoe UI" w:cs="Segoe UI"/>
          <w:sz w:val="21"/>
          <w:szCs w:val="21"/>
          <w:lang w:eastAsia="pl-PL"/>
        </w:rPr>
        <w:t xml:space="preserve">: Proszę 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rozwiązać test: </w:t>
      </w:r>
      <w:r w:rsidRPr="00CD2E99"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  <w:t>Sprawdzian z rolnictwa Polski</w:t>
      </w:r>
      <w:r w:rsidRPr="00CD2E99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</w:p>
    <w:p w14:paraId="62C8786E" w14:textId="0B73D24D" w:rsidR="00CD2E99" w:rsidRPr="00CD2E99" w:rsidRDefault="00CD2E99" w:rsidP="00CD2E99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D2E99">
        <w:rPr>
          <w:rFonts w:ascii="Segoe UI" w:eastAsia="Times New Roman" w:hAnsi="Segoe UI" w:cs="Segoe UI"/>
          <w:sz w:val="21"/>
          <w:szCs w:val="21"/>
          <w:lang w:eastAsia="pl-PL"/>
        </w:rPr>
        <w:t>Rozwiązania przesłać do mnie (do sprawdzenia) na czacie prywatnym lub w e-mailu.</w:t>
      </w:r>
    </w:p>
    <w:p w14:paraId="43022A1F" w14:textId="1EF3B563" w:rsidR="00CD2E99" w:rsidRPr="00CD2E99" w:rsidRDefault="00CD2E99" w:rsidP="00CD2E99">
      <w:pPr>
        <w:tabs>
          <w:tab w:val="left" w:pos="6663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1F497D"/>
          <w:sz w:val="16"/>
          <w:szCs w:val="20"/>
          <w:lang w:eastAsia="pl-PL" w:bidi="pl-PL"/>
        </w:rPr>
      </w:pPr>
      <w:r w:rsidRPr="00CD2E99">
        <w:rPr>
          <w:rFonts w:ascii="Times New Roman" w:eastAsia="Times New Roman" w:hAnsi="Times New Roman" w:cs="Times New Roman"/>
          <w:b/>
          <w:color w:val="008E40"/>
          <w:sz w:val="32"/>
          <w:szCs w:val="20"/>
          <w:lang w:eastAsia="pl-PL"/>
        </w:rPr>
        <w:t>Rolnictwo</w:t>
      </w:r>
      <w:r w:rsidRPr="00CD2E9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14:paraId="1B4911AE" w14:textId="7FD5646E" w:rsidR="00CD2E99" w:rsidRDefault="00CD2E99" w:rsidP="00CD2E99">
      <w:pPr>
        <w:widowControl w:val="0"/>
        <w:suppressAutoHyphens/>
        <w:spacing w:after="0" w:line="240" w:lineRule="auto"/>
        <w:ind w:left="-284" w:right="-284"/>
        <w:rPr>
          <w:rFonts w:ascii="Times New Roman" w:eastAsia="FZSongTi" w:hAnsi="Times New Roman" w:cs="Times New Roman"/>
          <w:color w:val="00000A"/>
          <w:sz w:val="20"/>
          <w:szCs w:val="20"/>
        </w:rPr>
      </w:pPr>
      <w:r w:rsidRPr="00CD2E99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Poniższy test składa się z 11 zadań. Przy każdym poleceniu podano liczbę punktów możliwą do uzyskania za prawidłową odpowiedź. </w:t>
      </w:r>
      <w:r w:rsidRPr="00CD2E99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ab/>
      </w:r>
      <w:r w:rsidRPr="00CD2E99">
        <w:rPr>
          <w:rFonts w:ascii="Times New Roman" w:eastAsia="FZSongTi" w:hAnsi="Times New Roman" w:cs="Times New Roman"/>
          <w:color w:val="00000A"/>
          <w:sz w:val="20"/>
          <w:szCs w:val="20"/>
        </w:rPr>
        <w:t>Za rozwiązanie całego testu możesz otrzymać maksymalnie 21 punktów.</w:t>
      </w:r>
    </w:p>
    <w:p w14:paraId="387AD735" w14:textId="77777777" w:rsidR="00CD2E99" w:rsidRDefault="00CD2E99" w:rsidP="00CD2E99">
      <w:pPr>
        <w:widowControl w:val="0"/>
        <w:suppressAutoHyphens/>
        <w:spacing w:after="0" w:line="240" w:lineRule="auto"/>
        <w:ind w:left="-284" w:right="-284"/>
        <w:rPr>
          <w:rFonts w:ascii="Times New Roman" w:eastAsia="FZSongTi" w:hAnsi="Times New Roman" w:cs="Times New Roman"/>
          <w:color w:val="00000A"/>
          <w:sz w:val="20"/>
          <w:szCs w:val="20"/>
        </w:rPr>
      </w:pPr>
    </w:p>
    <w:p w14:paraId="2475C64B" w14:textId="77777777" w:rsidR="00CD2E99" w:rsidRPr="00CD2E99" w:rsidRDefault="00CD2E99" w:rsidP="00CD2E99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>Wpisz obok każdej z wymienionych krain geograficznych nazwę dominującego typu gleby, który sprzyja rozwojowi rolnictwa na jej obszarze.</w:t>
      </w:r>
    </w:p>
    <w:p w14:paraId="5544F0B4" w14:textId="77777777" w:rsidR="00CD2E99" w:rsidRPr="00CD2E99" w:rsidRDefault="00CD2E99" w:rsidP="00CD2E99">
      <w:pPr>
        <w:tabs>
          <w:tab w:val="left" w:pos="284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(0–1p.)</w:t>
      </w:r>
    </w:p>
    <w:p w14:paraId="50D311D7" w14:textId="0B199F18" w:rsidR="00CD2E99" w:rsidRDefault="00CD2E99" w:rsidP="00CD2E99">
      <w:pPr>
        <w:tabs>
          <w:tab w:val="num" w:pos="142"/>
          <w:tab w:val="left" w:pos="284"/>
        </w:tabs>
        <w:spacing w:before="60" w:after="120" w:line="240" w:lineRule="auto"/>
        <w:ind w:left="142" w:hanging="142"/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czarne ziemie, czarnoziemy, rędziny, gleby brunatne, mady</w:t>
      </w:r>
    </w:p>
    <w:p w14:paraId="70F916FC" w14:textId="77777777" w:rsidR="00CD2E99" w:rsidRPr="00CD2E99" w:rsidRDefault="00CD2E99" w:rsidP="00CD2E99">
      <w:pPr>
        <w:tabs>
          <w:tab w:val="num" w:pos="142"/>
          <w:tab w:val="left" w:pos="284"/>
        </w:tabs>
        <w:spacing w:before="60" w:after="120" w:line="240" w:lineRule="auto"/>
        <w:ind w:left="142" w:hanging="142"/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</w:pPr>
    </w:p>
    <w:p w14:paraId="4C6046E3" w14:textId="77777777" w:rsidR="00CD2E99" w:rsidRPr="00CD2E99" w:rsidRDefault="00CD2E99" w:rsidP="00CD2E99">
      <w:pPr>
        <w:tabs>
          <w:tab w:val="num" w:pos="142"/>
          <w:tab w:val="left" w:pos="284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Pojezierze Kujawskie – </w:t>
      </w:r>
      <w:r w:rsidRPr="00CD2E99">
        <w:rPr>
          <w:rFonts w:ascii="Times New Roman" w:eastAsia="Times New Roman" w:hAnsi="Times New Roman" w:cs="Times New Roman"/>
          <w:sz w:val="18"/>
          <w:szCs w:val="21"/>
          <w:lang w:eastAsia="pl-PL"/>
        </w:rPr>
        <w:t xml:space="preserve">..................................................... </w:t>
      </w:r>
    </w:p>
    <w:p w14:paraId="248C4DE1" w14:textId="77777777" w:rsidR="00CD2E99" w:rsidRPr="00CD2E99" w:rsidRDefault="00CD2E99" w:rsidP="00CD2E99">
      <w:pPr>
        <w:keepNext/>
        <w:tabs>
          <w:tab w:val="num" w:pos="142"/>
          <w:tab w:val="left" w:pos="284"/>
        </w:tabs>
        <w:spacing w:after="0" w:line="360" w:lineRule="auto"/>
        <w:ind w:left="142"/>
        <w:outlineLvl w:val="1"/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Wyżyna Lubelska </w:t>
      </w:r>
      <w:r w:rsidRPr="00CD2E99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–</w:t>
      </w: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CD2E99">
        <w:rPr>
          <w:rFonts w:ascii="Times New Roman" w:eastAsia="Times New Roman" w:hAnsi="Times New Roman" w:cs="Times New Roman"/>
          <w:i/>
          <w:iCs/>
          <w:sz w:val="18"/>
          <w:szCs w:val="21"/>
          <w:lang w:eastAsia="pl-PL"/>
        </w:rPr>
        <w:t>............................................................</w:t>
      </w:r>
    </w:p>
    <w:p w14:paraId="35947B4B" w14:textId="77777777" w:rsidR="00CD2E99" w:rsidRPr="00CD2E99" w:rsidRDefault="00CD2E99" w:rsidP="00CD2E99">
      <w:pPr>
        <w:tabs>
          <w:tab w:val="num" w:pos="142"/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18"/>
          <w:szCs w:val="21"/>
          <w:lang w:eastAsia="pl-PL"/>
        </w:rPr>
      </w:pPr>
    </w:p>
    <w:p w14:paraId="1C4ABBD3" w14:textId="77777777" w:rsidR="00CD2E99" w:rsidRPr="00CD2E99" w:rsidRDefault="00CD2E99" w:rsidP="00CD2E99">
      <w:pPr>
        <w:numPr>
          <w:ilvl w:val="0"/>
          <w:numId w:val="4"/>
        </w:numPr>
        <w:tabs>
          <w:tab w:val="num" w:pos="284"/>
          <w:tab w:val="left" w:pos="396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>Uzupełnij tabelę oznaczeniami literowymi odpowiadającymi przyrodniczym (A–D) i </w:t>
      </w:r>
      <w:proofErr w:type="spellStart"/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>pozaprzyrodniczym</w:t>
      </w:r>
      <w:proofErr w:type="spellEnd"/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(a–d) warunkom rozwoju rolnictwa w wymienionych regionach Polski. Następnie oceń warunki rozwoju rolnictwa na tych obszarach. </w:t>
      </w: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CD2E99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(0–3 p.)</w:t>
      </w:r>
    </w:p>
    <w:p w14:paraId="7A143D61" w14:textId="77777777" w:rsidR="00CD2E99" w:rsidRPr="00CD2E99" w:rsidRDefault="00CD2E99" w:rsidP="00CD2E99">
      <w:pPr>
        <w:tabs>
          <w:tab w:val="num" w:pos="142"/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583A720" w14:textId="77777777" w:rsidR="00CD2E99" w:rsidRPr="00CD2E99" w:rsidRDefault="00CD2E99" w:rsidP="00CD2E99">
      <w:pPr>
        <w:tabs>
          <w:tab w:val="num" w:pos="567"/>
        </w:tabs>
        <w:spacing w:after="40" w:line="240" w:lineRule="auto"/>
        <w:ind w:left="426" w:hanging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>A. Czarne ziemie i mady; najdłuższy okres wegetacyjny w Polsce.</w:t>
      </w:r>
    </w:p>
    <w:p w14:paraId="56AF5E40" w14:textId="77777777" w:rsidR="00CD2E99" w:rsidRPr="00CD2E99" w:rsidRDefault="00CD2E99" w:rsidP="00CD2E99">
      <w:pPr>
        <w:tabs>
          <w:tab w:val="num" w:pos="567"/>
        </w:tabs>
        <w:spacing w:after="40" w:line="240" w:lineRule="auto"/>
        <w:ind w:left="426" w:hanging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>B. Urozmaicona rzeźba terenu, górskie warunki klimatyczne, silna erozja gleb.</w:t>
      </w:r>
    </w:p>
    <w:p w14:paraId="20BF9F2F" w14:textId="77777777" w:rsidR="00CD2E99" w:rsidRPr="00CD2E99" w:rsidRDefault="00CD2E99" w:rsidP="00CD2E99">
      <w:pPr>
        <w:tabs>
          <w:tab w:val="num" w:pos="567"/>
        </w:tabs>
        <w:spacing w:after="40" w:line="240" w:lineRule="auto"/>
        <w:ind w:left="426" w:hanging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>C. Urozmaicona rzeźba polodowcowa, surowy klimat i krótki okres wegetacyjny.</w:t>
      </w:r>
    </w:p>
    <w:p w14:paraId="724A910F" w14:textId="77777777" w:rsidR="00CD2E99" w:rsidRPr="00CD2E99" w:rsidRDefault="00CD2E99" w:rsidP="00CD2E99">
      <w:pPr>
        <w:tabs>
          <w:tab w:val="num" w:pos="567"/>
        </w:tabs>
        <w:spacing w:after="120" w:line="240" w:lineRule="auto"/>
        <w:ind w:left="426" w:hanging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>D. Obszar równinny, mady, liczne cieki wodne.</w:t>
      </w:r>
    </w:p>
    <w:p w14:paraId="31ABD520" w14:textId="77777777" w:rsidR="00CD2E99" w:rsidRPr="00CD2E99" w:rsidRDefault="00CD2E99" w:rsidP="00CD2E99">
      <w:pPr>
        <w:tabs>
          <w:tab w:val="num" w:pos="567"/>
        </w:tabs>
        <w:spacing w:after="40" w:line="240" w:lineRule="auto"/>
        <w:ind w:left="426" w:hanging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>a) Wysoki poziom kultury rolnej; znaczna liczba gospodarstw rolnych o dużej powierzchni, wpływ zaboru pruskiego.</w:t>
      </w:r>
    </w:p>
    <w:p w14:paraId="281BFD06" w14:textId="77777777" w:rsidR="00CD2E99" w:rsidRPr="00CD2E99" w:rsidRDefault="00CD2E99" w:rsidP="00CD2E99">
      <w:pPr>
        <w:tabs>
          <w:tab w:val="num" w:pos="567"/>
        </w:tabs>
        <w:spacing w:after="40" w:line="240" w:lineRule="auto"/>
        <w:ind w:left="426" w:hanging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>b) Znaczny udział ziem należących do Skarbu Państwa (wydzierżawionych lub leżących odłogiem), wpływ zaboru rosyjskiego.</w:t>
      </w:r>
    </w:p>
    <w:p w14:paraId="54C6A532" w14:textId="77777777" w:rsidR="00CD2E99" w:rsidRPr="00CD2E99" w:rsidRDefault="00CD2E99" w:rsidP="00CD2E99">
      <w:pPr>
        <w:tabs>
          <w:tab w:val="num" w:pos="567"/>
        </w:tabs>
        <w:spacing w:after="40" w:line="240" w:lineRule="auto"/>
        <w:ind w:left="426" w:hanging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>c) Wysoki poziom kultury rolnej, trudności z utrzymaniem odpowiednich warunków wodnych, przeszłość historyczna regionu związana z zaborem pruskim.</w:t>
      </w:r>
    </w:p>
    <w:p w14:paraId="63BC5D15" w14:textId="77777777" w:rsidR="00CD2E99" w:rsidRPr="00CD2E99" w:rsidRDefault="00CD2E99" w:rsidP="00CD2E99">
      <w:pPr>
        <w:tabs>
          <w:tab w:val="num" w:pos="567"/>
        </w:tabs>
        <w:spacing w:after="40" w:line="240" w:lineRule="auto"/>
        <w:ind w:left="426" w:hanging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>d) Znaczny udział rolnictwa tradycyjnego, nastawionego na produkcję zwierzęcą.</w:t>
      </w:r>
    </w:p>
    <w:p w14:paraId="4C4BDA60" w14:textId="77777777" w:rsidR="00CD2E99" w:rsidRPr="00CD2E99" w:rsidRDefault="00CD2E99" w:rsidP="00CD2E99">
      <w:pPr>
        <w:tabs>
          <w:tab w:val="num" w:pos="142"/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16"/>
          <w:szCs w:val="21"/>
          <w:lang w:eastAsia="pl-PL"/>
        </w:rPr>
      </w:pPr>
    </w:p>
    <w:tbl>
      <w:tblPr>
        <w:tblW w:w="4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17"/>
        <w:gridCol w:w="1417"/>
        <w:gridCol w:w="1020"/>
      </w:tblGrid>
      <w:tr w:rsidR="00CD2E99" w:rsidRPr="00CD2E99" w14:paraId="60D8409F" w14:textId="77777777" w:rsidTr="00C51DD6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1134" w:type="dxa"/>
            <w:shd w:val="clear" w:color="auto" w:fill="FEEFE2"/>
            <w:vAlign w:val="center"/>
          </w:tcPr>
          <w:p w14:paraId="1505765C" w14:textId="77777777" w:rsidR="00CD2E99" w:rsidRPr="00CD2E99" w:rsidRDefault="00CD2E99" w:rsidP="00CD2E99">
            <w:pPr>
              <w:spacing w:after="0" w:line="240" w:lineRule="auto"/>
              <w:ind w:left="-92" w:right="-62"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pl-PL"/>
              </w:rPr>
            </w:pPr>
            <w:r w:rsidRPr="00CD2E99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pl-PL"/>
              </w:rPr>
              <w:t xml:space="preserve">Region </w:t>
            </w:r>
          </w:p>
        </w:tc>
        <w:tc>
          <w:tcPr>
            <w:tcW w:w="1417" w:type="dxa"/>
            <w:shd w:val="clear" w:color="auto" w:fill="FEEFE2"/>
            <w:vAlign w:val="center"/>
          </w:tcPr>
          <w:p w14:paraId="0D9A66F7" w14:textId="77777777" w:rsidR="00CD2E99" w:rsidRPr="00CD2E99" w:rsidRDefault="00CD2E99" w:rsidP="00CD2E99">
            <w:pPr>
              <w:tabs>
                <w:tab w:val="num" w:pos="-41"/>
              </w:tabs>
              <w:spacing w:after="0" w:line="240" w:lineRule="auto"/>
              <w:ind w:left="-92" w:right="-62"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pl-PL"/>
              </w:rPr>
            </w:pPr>
            <w:r w:rsidRPr="00CD2E99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pl-PL"/>
              </w:rPr>
              <w:t>Warunki przyrodnicze</w:t>
            </w:r>
          </w:p>
        </w:tc>
        <w:tc>
          <w:tcPr>
            <w:tcW w:w="1417" w:type="dxa"/>
            <w:shd w:val="clear" w:color="auto" w:fill="FEEFE2"/>
            <w:vAlign w:val="center"/>
          </w:tcPr>
          <w:p w14:paraId="776CC667" w14:textId="77777777" w:rsidR="00CD2E99" w:rsidRPr="00CD2E99" w:rsidRDefault="00CD2E99" w:rsidP="00CD2E99">
            <w:pPr>
              <w:tabs>
                <w:tab w:val="num" w:pos="-38"/>
              </w:tabs>
              <w:spacing w:after="0" w:line="240" w:lineRule="auto"/>
              <w:ind w:left="-92" w:right="-62"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pl-PL"/>
              </w:rPr>
            </w:pPr>
            <w:r w:rsidRPr="00CD2E99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pl-PL"/>
              </w:rPr>
              <w:t xml:space="preserve">Warunki </w:t>
            </w:r>
            <w:proofErr w:type="spellStart"/>
            <w:r w:rsidRPr="00CD2E99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pl-PL"/>
              </w:rPr>
              <w:t>pozaprzyrodnicze</w:t>
            </w:r>
            <w:proofErr w:type="spellEnd"/>
          </w:p>
        </w:tc>
        <w:tc>
          <w:tcPr>
            <w:tcW w:w="1020" w:type="dxa"/>
            <w:shd w:val="clear" w:color="auto" w:fill="FEEFE2"/>
            <w:vAlign w:val="center"/>
          </w:tcPr>
          <w:p w14:paraId="230451DC" w14:textId="77777777" w:rsidR="00CD2E99" w:rsidRPr="00CD2E99" w:rsidRDefault="00CD2E99" w:rsidP="00CD2E99">
            <w:pPr>
              <w:tabs>
                <w:tab w:val="num" w:pos="-41"/>
              </w:tabs>
              <w:spacing w:after="0" w:line="240" w:lineRule="auto"/>
              <w:ind w:left="-2" w:right="-62" w:hanging="10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pl-PL"/>
              </w:rPr>
            </w:pPr>
            <w:r w:rsidRPr="00CD2E99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pl-PL"/>
              </w:rPr>
              <w:t xml:space="preserve">Ocena </w:t>
            </w:r>
            <w:r w:rsidRPr="00CD2E99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pl-PL"/>
              </w:rPr>
              <w:br/>
              <w:t>warunków</w:t>
            </w:r>
          </w:p>
          <w:p w14:paraId="77C522E2" w14:textId="77777777" w:rsidR="00CD2E99" w:rsidRPr="00CD2E99" w:rsidRDefault="00CD2E99" w:rsidP="00CD2E99">
            <w:pPr>
              <w:tabs>
                <w:tab w:val="num" w:pos="-41"/>
              </w:tabs>
              <w:spacing w:after="0" w:line="240" w:lineRule="auto"/>
              <w:ind w:left="-2" w:right="-37" w:firstLine="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pl-PL"/>
              </w:rPr>
            </w:pPr>
            <w:r w:rsidRPr="00CD2E99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pl-PL"/>
              </w:rPr>
              <w:t>(</w:t>
            </w:r>
            <w:r w:rsidRPr="00CD2E9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1"/>
                <w:lang w:eastAsia="pl-PL"/>
              </w:rPr>
              <w:t>+/–</w:t>
            </w:r>
            <w:r w:rsidRPr="00CD2E99">
              <w:rPr>
                <w:rFonts w:ascii="Times New Roman" w:eastAsia="Times New Roman" w:hAnsi="Times New Roman" w:cs="Times New Roman"/>
                <w:bCs/>
                <w:iCs/>
                <w:sz w:val="18"/>
                <w:szCs w:val="21"/>
                <w:lang w:eastAsia="pl-PL"/>
              </w:rPr>
              <w:t>)</w:t>
            </w:r>
          </w:p>
        </w:tc>
      </w:tr>
      <w:tr w:rsidR="00CD2E99" w:rsidRPr="00CD2E99" w14:paraId="537E0E92" w14:textId="77777777" w:rsidTr="00C51DD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34" w:type="dxa"/>
            <w:vAlign w:val="center"/>
          </w:tcPr>
          <w:p w14:paraId="6333EBCD" w14:textId="77777777" w:rsidR="00CD2E99" w:rsidRPr="00CD2E99" w:rsidRDefault="00CD2E99" w:rsidP="00CD2E99">
            <w:pPr>
              <w:tabs>
                <w:tab w:val="left" w:pos="-2"/>
              </w:tabs>
              <w:spacing w:after="0" w:line="240" w:lineRule="auto"/>
              <w:ind w:left="-2" w:right="-7" w:firstLine="2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2E9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Żuławy Wiślane</w:t>
            </w:r>
          </w:p>
        </w:tc>
        <w:tc>
          <w:tcPr>
            <w:tcW w:w="1417" w:type="dxa"/>
            <w:vAlign w:val="center"/>
          </w:tcPr>
          <w:p w14:paraId="59EA01B8" w14:textId="77777777" w:rsidR="00CD2E99" w:rsidRPr="00CD2E99" w:rsidRDefault="00CD2E99" w:rsidP="00CD2E99">
            <w:pPr>
              <w:tabs>
                <w:tab w:val="num" w:pos="-41"/>
                <w:tab w:val="left" w:pos="-2"/>
              </w:tabs>
              <w:spacing w:after="0" w:line="240" w:lineRule="auto"/>
              <w:ind w:left="-2" w:right="-7" w:firstLine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150DF6B" w14:textId="77777777" w:rsidR="00CD2E99" w:rsidRPr="00CD2E99" w:rsidRDefault="00CD2E99" w:rsidP="00CD2E99">
            <w:pPr>
              <w:tabs>
                <w:tab w:val="num" w:pos="-41"/>
                <w:tab w:val="left" w:pos="-2"/>
              </w:tabs>
              <w:spacing w:after="0" w:line="240" w:lineRule="auto"/>
              <w:ind w:left="-2" w:right="-7" w:firstLine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020" w:type="dxa"/>
            <w:vAlign w:val="center"/>
          </w:tcPr>
          <w:p w14:paraId="1697AABF" w14:textId="77777777" w:rsidR="00CD2E99" w:rsidRPr="00CD2E99" w:rsidRDefault="00CD2E99" w:rsidP="00CD2E99">
            <w:pPr>
              <w:tabs>
                <w:tab w:val="num" w:pos="-41"/>
                <w:tab w:val="left" w:pos="-2"/>
              </w:tabs>
              <w:spacing w:after="0" w:line="240" w:lineRule="auto"/>
              <w:ind w:left="-2" w:right="-7" w:firstLine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CD2E99" w:rsidRPr="00CD2E99" w14:paraId="01DA9881" w14:textId="77777777" w:rsidTr="00C51DD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34" w:type="dxa"/>
            <w:vAlign w:val="center"/>
          </w:tcPr>
          <w:p w14:paraId="2601CA53" w14:textId="77777777" w:rsidR="00CD2E99" w:rsidRPr="00CD2E99" w:rsidRDefault="00CD2E99" w:rsidP="00CD2E99">
            <w:pPr>
              <w:tabs>
                <w:tab w:val="left" w:pos="-2"/>
              </w:tabs>
              <w:spacing w:after="0" w:line="240" w:lineRule="auto"/>
              <w:ind w:left="-2" w:right="-7" w:firstLine="2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2E9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Pojezierze Suwalskie</w:t>
            </w:r>
          </w:p>
        </w:tc>
        <w:tc>
          <w:tcPr>
            <w:tcW w:w="1417" w:type="dxa"/>
            <w:vAlign w:val="center"/>
          </w:tcPr>
          <w:p w14:paraId="2DBB94B1" w14:textId="77777777" w:rsidR="00CD2E99" w:rsidRPr="00CD2E99" w:rsidRDefault="00CD2E99" w:rsidP="00CD2E99">
            <w:pPr>
              <w:tabs>
                <w:tab w:val="num" w:pos="-41"/>
                <w:tab w:val="left" w:pos="-2"/>
              </w:tabs>
              <w:spacing w:after="0" w:line="240" w:lineRule="auto"/>
              <w:ind w:left="-2" w:right="-7" w:firstLine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044092B" w14:textId="77777777" w:rsidR="00CD2E99" w:rsidRPr="00CD2E99" w:rsidRDefault="00CD2E99" w:rsidP="00CD2E99">
            <w:pPr>
              <w:tabs>
                <w:tab w:val="num" w:pos="-41"/>
                <w:tab w:val="left" w:pos="-2"/>
              </w:tabs>
              <w:spacing w:after="0" w:line="240" w:lineRule="auto"/>
              <w:ind w:left="-2" w:right="-7" w:firstLine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020" w:type="dxa"/>
            <w:vAlign w:val="center"/>
          </w:tcPr>
          <w:p w14:paraId="1D20794F" w14:textId="77777777" w:rsidR="00CD2E99" w:rsidRPr="00CD2E99" w:rsidRDefault="00CD2E99" w:rsidP="00CD2E99">
            <w:pPr>
              <w:tabs>
                <w:tab w:val="num" w:pos="-41"/>
                <w:tab w:val="left" w:pos="-2"/>
              </w:tabs>
              <w:spacing w:after="0" w:line="240" w:lineRule="auto"/>
              <w:ind w:left="-2" w:right="-7" w:firstLine="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</w:tr>
      <w:tr w:rsidR="00CD2E99" w:rsidRPr="00CD2E99" w14:paraId="3D16F059" w14:textId="77777777" w:rsidTr="00C51DD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34" w:type="dxa"/>
            <w:vAlign w:val="center"/>
          </w:tcPr>
          <w:p w14:paraId="3A19474F" w14:textId="77777777" w:rsidR="00CD2E99" w:rsidRPr="00CD2E99" w:rsidRDefault="00CD2E99" w:rsidP="00CD2E99">
            <w:pPr>
              <w:tabs>
                <w:tab w:val="left" w:pos="-2"/>
              </w:tabs>
              <w:spacing w:after="0" w:line="240" w:lineRule="auto"/>
              <w:ind w:left="-2" w:right="-7" w:firstLine="2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2E9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Nizina Śląska</w:t>
            </w:r>
          </w:p>
        </w:tc>
        <w:tc>
          <w:tcPr>
            <w:tcW w:w="1417" w:type="dxa"/>
            <w:vAlign w:val="center"/>
          </w:tcPr>
          <w:p w14:paraId="76D16F40" w14:textId="77777777" w:rsidR="00CD2E99" w:rsidRPr="00CD2E99" w:rsidRDefault="00CD2E99" w:rsidP="00CD2E99">
            <w:pPr>
              <w:tabs>
                <w:tab w:val="num" w:pos="-41"/>
                <w:tab w:val="left" w:pos="-2"/>
              </w:tabs>
              <w:spacing w:after="0" w:line="240" w:lineRule="auto"/>
              <w:ind w:left="-2" w:right="-7" w:firstLine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BA5DB04" w14:textId="77777777" w:rsidR="00CD2E99" w:rsidRPr="00CD2E99" w:rsidRDefault="00CD2E99" w:rsidP="00CD2E99">
            <w:pPr>
              <w:tabs>
                <w:tab w:val="num" w:pos="-41"/>
                <w:tab w:val="left" w:pos="-2"/>
              </w:tabs>
              <w:spacing w:after="0" w:line="240" w:lineRule="auto"/>
              <w:ind w:left="-2" w:right="-7" w:firstLine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020" w:type="dxa"/>
            <w:vAlign w:val="center"/>
          </w:tcPr>
          <w:p w14:paraId="04D01088" w14:textId="77777777" w:rsidR="00CD2E99" w:rsidRPr="00CD2E99" w:rsidRDefault="00CD2E99" w:rsidP="00CD2E99">
            <w:pPr>
              <w:tabs>
                <w:tab w:val="num" w:pos="-41"/>
                <w:tab w:val="left" w:pos="-2"/>
              </w:tabs>
              <w:spacing w:after="0" w:line="240" w:lineRule="auto"/>
              <w:ind w:left="-2" w:right="-7" w:firstLine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CD2E99" w:rsidRPr="00CD2E99" w14:paraId="745DCEEA" w14:textId="77777777" w:rsidTr="00C51DD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34" w:type="dxa"/>
            <w:vAlign w:val="center"/>
          </w:tcPr>
          <w:p w14:paraId="340F4FFD" w14:textId="77777777" w:rsidR="00CD2E99" w:rsidRPr="00CD2E99" w:rsidRDefault="00CD2E99" w:rsidP="00CD2E99">
            <w:pPr>
              <w:tabs>
                <w:tab w:val="left" w:pos="-2"/>
              </w:tabs>
              <w:spacing w:after="0" w:line="240" w:lineRule="auto"/>
              <w:ind w:left="-2" w:right="-7" w:firstLine="2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D2E9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Sudety</w:t>
            </w:r>
          </w:p>
        </w:tc>
        <w:tc>
          <w:tcPr>
            <w:tcW w:w="1417" w:type="dxa"/>
            <w:vAlign w:val="center"/>
          </w:tcPr>
          <w:p w14:paraId="4A7C6597" w14:textId="77777777" w:rsidR="00CD2E99" w:rsidRPr="00CD2E99" w:rsidRDefault="00CD2E99" w:rsidP="00CD2E99">
            <w:pPr>
              <w:tabs>
                <w:tab w:val="num" w:pos="-41"/>
                <w:tab w:val="left" w:pos="-2"/>
              </w:tabs>
              <w:spacing w:after="0" w:line="240" w:lineRule="auto"/>
              <w:ind w:left="-2" w:right="-7" w:firstLine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152330A" w14:textId="77777777" w:rsidR="00CD2E99" w:rsidRPr="00CD2E99" w:rsidRDefault="00CD2E99" w:rsidP="00CD2E99">
            <w:pPr>
              <w:tabs>
                <w:tab w:val="num" w:pos="-41"/>
                <w:tab w:val="left" w:pos="-2"/>
              </w:tabs>
              <w:spacing w:after="0" w:line="240" w:lineRule="auto"/>
              <w:ind w:left="-2" w:right="-7" w:firstLine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020" w:type="dxa"/>
            <w:vAlign w:val="center"/>
          </w:tcPr>
          <w:p w14:paraId="697CD0A9" w14:textId="77777777" w:rsidR="00CD2E99" w:rsidRPr="00CD2E99" w:rsidRDefault="00CD2E99" w:rsidP="00CD2E99">
            <w:pPr>
              <w:tabs>
                <w:tab w:val="num" w:pos="-41"/>
                <w:tab w:val="left" w:pos="-2"/>
              </w:tabs>
              <w:spacing w:after="0" w:line="240" w:lineRule="auto"/>
              <w:ind w:left="-2" w:right="-7" w:firstLine="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</w:tr>
    </w:tbl>
    <w:p w14:paraId="4DD7D9F3" w14:textId="7F0E77DB" w:rsidR="00CD2E99" w:rsidRPr="00CD2E99" w:rsidRDefault="00CD2E99" w:rsidP="00CD2E99">
      <w:pPr>
        <w:numPr>
          <w:ilvl w:val="0"/>
          <w:numId w:val="4"/>
        </w:numPr>
        <w:tabs>
          <w:tab w:val="clear" w:pos="360"/>
          <w:tab w:val="num" w:pos="284"/>
          <w:tab w:val="left" w:pos="396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Wpisz podane nazwy roślin uprawnych w odpowiednie miejsca tabeli. Następnie podkreśl w każdej kolumnie nazwy roślin o największym </w:t>
      </w: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areale w danej grupie. </w:t>
      </w: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CD2E99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(0–3 p.)</w:t>
      </w:r>
    </w:p>
    <w:p w14:paraId="6CD10B54" w14:textId="6919092A" w:rsidR="00CD2E99" w:rsidRDefault="00CD2E99" w:rsidP="00CD2E99">
      <w:pPr>
        <w:tabs>
          <w:tab w:val="num" w:pos="142"/>
          <w:tab w:val="left" w:pos="284"/>
        </w:tabs>
        <w:spacing w:before="120" w:after="240" w:line="240" w:lineRule="auto"/>
        <w:ind w:left="142" w:hanging="142"/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rzepik, pszenica, kukurydza, rzepak, bób, słonecznik, fasola, jęczmień, groch</w:t>
      </w:r>
    </w:p>
    <w:p w14:paraId="00816CCC" w14:textId="77777777" w:rsidR="00CD2E99" w:rsidRPr="00CD2E99" w:rsidRDefault="00CD2E99" w:rsidP="00CD2E99">
      <w:pPr>
        <w:tabs>
          <w:tab w:val="num" w:pos="142"/>
          <w:tab w:val="left" w:pos="284"/>
        </w:tabs>
        <w:spacing w:before="120" w:after="240" w:line="240" w:lineRule="auto"/>
        <w:ind w:left="142" w:hanging="142"/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</w:pPr>
    </w:p>
    <w:tbl>
      <w:tblPr>
        <w:tblW w:w="4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531"/>
      </w:tblGrid>
      <w:tr w:rsidR="00CD2E99" w:rsidRPr="00CD2E99" w14:paraId="33D6EA14" w14:textId="77777777" w:rsidTr="00C51DD6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531" w:type="dxa"/>
            <w:shd w:val="clear" w:color="auto" w:fill="FEEFE2"/>
            <w:vAlign w:val="center"/>
          </w:tcPr>
          <w:p w14:paraId="2AAC7D5E" w14:textId="77777777" w:rsidR="00CD2E99" w:rsidRPr="00CD2E99" w:rsidRDefault="00CD2E99" w:rsidP="00CD2E99">
            <w:pPr>
              <w:tabs>
                <w:tab w:val="left" w:pos="-42"/>
                <w:tab w:val="num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pl-PL"/>
              </w:rPr>
            </w:pPr>
            <w:r w:rsidRPr="00CD2E99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pl-PL"/>
              </w:rPr>
              <w:lastRenderedPageBreak/>
              <w:t>Zboża</w:t>
            </w:r>
          </w:p>
        </w:tc>
        <w:tc>
          <w:tcPr>
            <w:tcW w:w="1531" w:type="dxa"/>
            <w:shd w:val="clear" w:color="auto" w:fill="FEEFE2"/>
            <w:vAlign w:val="center"/>
          </w:tcPr>
          <w:p w14:paraId="36524FB3" w14:textId="77777777" w:rsidR="00CD2E99" w:rsidRPr="00CD2E99" w:rsidRDefault="00CD2E99" w:rsidP="00CD2E99">
            <w:pPr>
              <w:tabs>
                <w:tab w:val="left" w:pos="-42"/>
                <w:tab w:val="num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pl-PL"/>
              </w:rPr>
            </w:pPr>
            <w:r w:rsidRPr="00CD2E99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pl-PL"/>
              </w:rPr>
              <w:t>Rośliny oleiste</w:t>
            </w:r>
          </w:p>
        </w:tc>
        <w:tc>
          <w:tcPr>
            <w:tcW w:w="1531" w:type="dxa"/>
            <w:shd w:val="clear" w:color="auto" w:fill="FEEFE2"/>
            <w:vAlign w:val="center"/>
          </w:tcPr>
          <w:p w14:paraId="0EC8439F" w14:textId="77777777" w:rsidR="00CD2E99" w:rsidRPr="00CD2E99" w:rsidRDefault="00CD2E99" w:rsidP="00CD2E99">
            <w:pPr>
              <w:tabs>
                <w:tab w:val="left" w:pos="-42"/>
                <w:tab w:val="num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pl-PL"/>
              </w:rPr>
            </w:pPr>
            <w:r w:rsidRPr="00CD2E99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pl-PL"/>
              </w:rPr>
              <w:t>Rośliny strączkowe</w:t>
            </w:r>
          </w:p>
        </w:tc>
      </w:tr>
      <w:tr w:rsidR="00CD2E99" w:rsidRPr="00CD2E99" w14:paraId="1B8F35CD" w14:textId="77777777" w:rsidTr="00C51DD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31" w:type="dxa"/>
            <w:vAlign w:val="center"/>
          </w:tcPr>
          <w:p w14:paraId="56DEC766" w14:textId="77777777" w:rsidR="00CD2E99" w:rsidRPr="00CD2E99" w:rsidRDefault="00CD2E99" w:rsidP="00CD2E99">
            <w:pPr>
              <w:tabs>
                <w:tab w:val="num" w:pos="142"/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3B946E7E" w14:textId="77777777" w:rsidR="00CD2E99" w:rsidRPr="00CD2E99" w:rsidRDefault="00CD2E99" w:rsidP="00CD2E99">
            <w:pPr>
              <w:tabs>
                <w:tab w:val="num" w:pos="142"/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485FBAD4" w14:textId="77777777" w:rsidR="00CD2E99" w:rsidRPr="00CD2E99" w:rsidRDefault="00CD2E99" w:rsidP="00CD2E99">
            <w:pPr>
              <w:tabs>
                <w:tab w:val="num" w:pos="142"/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CD2E99" w:rsidRPr="00CD2E99" w14:paraId="033AD4D9" w14:textId="77777777" w:rsidTr="00C51DD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31" w:type="dxa"/>
            <w:vAlign w:val="center"/>
          </w:tcPr>
          <w:p w14:paraId="600FCAB1" w14:textId="77777777" w:rsidR="00CD2E99" w:rsidRPr="00CD2E99" w:rsidRDefault="00CD2E99" w:rsidP="00CD2E99">
            <w:pPr>
              <w:tabs>
                <w:tab w:val="num" w:pos="142"/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58DFE49B" w14:textId="77777777" w:rsidR="00CD2E99" w:rsidRPr="00CD2E99" w:rsidRDefault="00CD2E99" w:rsidP="00CD2E99">
            <w:pPr>
              <w:tabs>
                <w:tab w:val="num" w:pos="142"/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2051F543" w14:textId="77777777" w:rsidR="00CD2E99" w:rsidRPr="00CD2E99" w:rsidRDefault="00CD2E99" w:rsidP="00CD2E99">
            <w:pPr>
              <w:tabs>
                <w:tab w:val="num" w:pos="142"/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CD2E99" w:rsidRPr="00CD2E99" w14:paraId="60D9CF1A" w14:textId="77777777" w:rsidTr="00C51DD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31" w:type="dxa"/>
            <w:vAlign w:val="center"/>
          </w:tcPr>
          <w:p w14:paraId="03044394" w14:textId="77777777" w:rsidR="00CD2E99" w:rsidRPr="00CD2E99" w:rsidRDefault="00CD2E99" w:rsidP="00CD2E99">
            <w:pPr>
              <w:tabs>
                <w:tab w:val="num" w:pos="142"/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55A147D4" w14:textId="77777777" w:rsidR="00CD2E99" w:rsidRPr="00CD2E99" w:rsidRDefault="00CD2E99" w:rsidP="00CD2E99">
            <w:pPr>
              <w:tabs>
                <w:tab w:val="num" w:pos="142"/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531" w:type="dxa"/>
            <w:vAlign w:val="center"/>
          </w:tcPr>
          <w:p w14:paraId="274D704C" w14:textId="77777777" w:rsidR="00CD2E99" w:rsidRPr="00CD2E99" w:rsidRDefault="00CD2E99" w:rsidP="00CD2E99">
            <w:pPr>
              <w:tabs>
                <w:tab w:val="num" w:pos="142"/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</w:tbl>
    <w:p w14:paraId="1EEAFAD4" w14:textId="77777777" w:rsidR="00CD2E99" w:rsidRPr="00CD2E99" w:rsidRDefault="00CD2E99" w:rsidP="00CD2E99">
      <w:pPr>
        <w:tabs>
          <w:tab w:val="num" w:pos="142"/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37A55D73" w14:textId="77777777" w:rsidR="00CD2E99" w:rsidRPr="00CD2E99" w:rsidRDefault="00CD2E99" w:rsidP="00CD2E99">
      <w:pPr>
        <w:numPr>
          <w:ilvl w:val="0"/>
          <w:numId w:val="4"/>
        </w:numPr>
        <w:tabs>
          <w:tab w:val="num" w:pos="284"/>
          <w:tab w:val="left" w:pos="396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>Przyporządkuj do podanych nazw roślin uprawnych w Polsce właściwe opisy (A–F).</w:t>
      </w: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CD2E99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(0–2 p.)</w:t>
      </w:r>
    </w:p>
    <w:p w14:paraId="5DFED4B9" w14:textId="77777777" w:rsidR="00CD2E99" w:rsidRPr="00CD2E99" w:rsidRDefault="00CD2E99" w:rsidP="00CD2E99">
      <w:pPr>
        <w:tabs>
          <w:tab w:val="num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21"/>
          <w:lang w:eastAsia="pl-PL"/>
        </w:rPr>
      </w:pPr>
    </w:p>
    <w:p w14:paraId="1433B625" w14:textId="77777777" w:rsidR="00CD2E99" w:rsidRPr="00CD2E99" w:rsidRDefault="00CD2E99" w:rsidP="00CD2E99">
      <w:pPr>
        <w:tabs>
          <w:tab w:val="left" w:pos="142"/>
          <w:tab w:val="num" w:pos="426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Ziemniaki – </w:t>
      </w:r>
      <w:r w:rsidRPr="00CD2E99">
        <w:rPr>
          <w:rFonts w:ascii="Times New Roman" w:eastAsia="Times New Roman" w:hAnsi="Times New Roman" w:cs="Times New Roman"/>
          <w:sz w:val="18"/>
          <w:szCs w:val="21"/>
          <w:lang w:eastAsia="pl-PL"/>
        </w:rPr>
        <w:t xml:space="preserve">........................................................................ </w:t>
      </w:r>
    </w:p>
    <w:p w14:paraId="1EDF635D" w14:textId="77777777" w:rsidR="00CD2E99" w:rsidRPr="00CD2E99" w:rsidRDefault="00CD2E99" w:rsidP="00CD2E99">
      <w:pPr>
        <w:tabs>
          <w:tab w:val="left" w:pos="142"/>
          <w:tab w:val="num" w:pos="426"/>
        </w:tabs>
        <w:spacing w:after="120" w:line="360" w:lineRule="auto"/>
        <w:ind w:left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Buraki cukrowe – </w:t>
      </w:r>
      <w:r w:rsidRPr="00CD2E99">
        <w:rPr>
          <w:rFonts w:ascii="Times New Roman" w:eastAsia="Times New Roman" w:hAnsi="Times New Roman" w:cs="Times New Roman"/>
          <w:sz w:val="18"/>
          <w:szCs w:val="21"/>
          <w:lang w:eastAsia="pl-PL"/>
        </w:rPr>
        <w:t>..............................................................</w:t>
      </w:r>
    </w:p>
    <w:p w14:paraId="7AF3A9EB" w14:textId="77777777" w:rsidR="00CD2E99" w:rsidRPr="00CD2E99" w:rsidRDefault="00CD2E99" w:rsidP="00CD2E99">
      <w:pPr>
        <w:numPr>
          <w:ilvl w:val="0"/>
          <w:numId w:val="3"/>
        </w:numPr>
        <w:tabs>
          <w:tab w:val="num" w:pos="142"/>
          <w:tab w:val="num" w:pos="567"/>
        </w:tabs>
        <w:spacing w:after="60" w:line="240" w:lineRule="auto"/>
        <w:ind w:left="567" w:hanging="28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>Większość zakładów przetwórczych znajduje się w pobliżu głównych upraw tej rośliny.</w:t>
      </w:r>
    </w:p>
    <w:p w14:paraId="70CA92FB" w14:textId="77777777" w:rsidR="00CD2E99" w:rsidRPr="00CD2E99" w:rsidRDefault="00CD2E99" w:rsidP="00CD2E99">
      <w:pPr>
        <w:numPr>
          <w:ilvl w:val="0"/>
          <w:numId w:val="3"/>
        </w:numPr>
        <w:tabs>
          <w:tab w:val="num" w:pos="142"/>
          <w:tab w:val="num" w:pos="567"/>
        </w:tabs>
        <w:spacing w:after="60" w:line="240" w:lineRule="auto"/>
        <w:ind w:left="567" w:hanging="28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>Jest to najpopularniejsza roślina bulwiasta w Polsce.</w:t>
      </w:r>
    </w:p>
    <w:p w14:paraId="267595B4" w14:textId="77777777" w:rsidR="00CD2E99" w:rsidRPr="00CD2E99" w:rsidRDefault="00CD2E99" w:rsidP="00CD2E99">
      <w:pPr>
        <w:numPr>
          <w:ilvl w:val="0"/>
          <w:numId w:val="3"/>
        </w:numPr>
        <w:tabs>
          <w:tab w:val="num" w:pos="142"/>
          <w:tab w:val="num" w:pos="567"/>
        </w:tabs>
        <w:spacing w:after="60" w:line="240" w:lineRule="auto"/>
        <w:ind w:left="567" w:hanging="28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>Obszary upraw tej rośliny w znacznej mierze pokrywają się z obszarami upraw pszenicy.</w:t>
      </w:r>
    </w:p>
    <w:p w14:paraId="07FCF13C" w14:textId="77777777" w:rsidR="00CD2E99" w:rsidRPr="00CD2E99" w:rsidRDefault="00CD2E99" w:rsidP="00CD2E99">
      <w:pPr>
        <w:numPr>
          <w:ilvl w:val="0"/>
          <w:numId w:val="3"/>
        </w:numPr>
        <w:tabs>
          <w:tab w:val="num" w:pos="142"/>
          <w:tab w:val="num" w:pos="567"/>
        </w:tabs>
        <w:spacing w:after="60" w:line="240" w:lineRule="auto"/>
        <w:ind w:left="567" w:hanging="28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>Roślina ta ma niewielkie wymagania glebowe.</w:t>
      </w:r>
    </w:p>
    <w:p w14:paraId="0DBF5248" w14:textId="77777777" w:rsidR="00CD2E99" w:rsidRPr="00CD2E99" w:rsidRDefault="00CD2E99" w:rsidP="00CD2E99">
      <w:pPr>
        <w:numPr>
          <w:ilvl w:val="0"/>
          <w:numId w:val="3"/>
        </w:numPr>
        <w:tabs>
          <w:tab w:val="num" w:pos="142"/>
          <w:tab w:val="num" w:pos="567"/>
        </w:tabs>
        <w:spacing w:after="60" w:line="240" w:lineRule="auto"/>
        <w:ind w:left="567" w:hanging="28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>Roślinę tę uprawia się głównie w południowej i środkowej części Polski oraz na Podlasiu.</w:t>
      </w:r>
    </w:p>
    <w:p w14:paraId="7FC45291" w14:textId="77777777" w:rsidR="00CD2E99" w:rsidRPr="00CD2E99" w:rsidRDefault="00CD2E99" w:rsidP="00CD2E99">
      <w:pPr>
        <w:numPr>
          <w:ilvl w:val="0"/>
          <w:numId w:val="3"/>
        </w:numPr>
        <w:tabs>
          <w:tab w:val="num" w:pos="142"/>
          <w:tab w:val="num" w:pos="567"/>
        </w:tabs>
        <w:spacing w:after="60" w:line="240" w:lineRule="auto"/>
        <w:ind w:left="567" w:hanging="28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Ta roślina ma duże wymagania klimatyczne i glebowe. </w:t>
      </w:r>
    </w:p>
    <w:p w14:paraId="29A090A5" w14:textId="77777777" w:rsidR="00CD2E99" w:rsidRPr="00CD2E99" w:rsidRDefault="00CD2E99" w:rsidP="00CD2E99">
      <w:pPr>
        <w:tabs>
          <w:tab w:val="num" w:pos="142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0FD9C91C" w14:textId="77777777" w:rsidR="00CD2E99" w:rsidRPr="00CD2E99" w:rsidRDefault="00CD2E99" w:rsidP="00CD2E99">
      <w:pPr>
        <w:numPr>
          <w:ilvl w:val="0"/>
          <w:numId w:val="4"/>
        </w:numPr>
        <w:tabs>
          <w:tab w:val="num" w:pos="284"/>
          <w:tab w:val="left" w:pos="3969"/>
        </w:tabs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Oblicz wielkość plonów pszenicy uzyskanych w Polsce w 2011 r., wiedząc, że powierzchnia zasiewów wyniosła wówczas 2258,7 tys. ha, a wielkość zbiorów – 9339,2 tys. t. </w:t>
      </w: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CD2E99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(0–1 p.)</w:t>
      </w:r>
    </w:p>
    <w:p w14:paraId="3104EF5F" w14:textId="77777777" w:rsidR="00CD2E99" w:rsidRPr="00CD2E99" w:rsidRDefault="00CD2E99" w:rsidP="00CD2E99">
      <w:pPr>
        <w:tabs>
          <w:tab w:val="num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0"/>
          <w:szCs w:val="21"/>
          <w:lang w:eastAsia="pl-PL"/>
        </w:rPr>
      </w:pPr>
    </w:p>
    <w:p w14:paraId="255FCBD5" w14:textId="2FD1E156" w:rsidR="00CD2E99" w:rsidRPr="00CD2E99" w:rsidRDefault="00CD2E99" w:rsidP="00CD2E99">
      <w:pPr>
        <w:tabs>
          <w:tab w:val="num" w:pos="142"/>
          <w:tab w:val="left" w:pos="284"/>
        </w:tabs>
        <w:spacing w:before="120" w:after="120" w:line="408" w:lineRule="auto"/>
        <w:ind w:left="142"/>
        <w:jc w:val="both"/>
        <w:rPr>
          <w:rFonts w:ascii="Times New Roman" w:eastAsia="Times New Roman" w:hAnsi="Times New Roman" w:cs="Times New Roman"/>
          <w:sz w:val="18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18"/>
          <w:szCs w:val="21"/>
          <w:lang w:eastAsia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71B6652" w14:textId="77777777" w:rsidR="00CD2E99" w:rsidRPr="00CD2E99" w:rsidRDefault="00CD2E99" w:rsidP="00CD2E99">
      <w:pPr>
        <w:tabs>
          <w:tab w:val="num" w:pos="142"/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Plony pszenicy wyniosły </w:t>
      </w:r>
      <w:r w:rsidRPr="00CD2E99">
        <w:rPr>
          <w:rFonts w:ascii="Times New Roman" w:eastAsia="Times New Roman" w:hAnsi="Times New Roman" w:cs="Times New Roman"/>
          <w:sz w:val="18"/>
          <w:szCs w:val="21"/>
          <w:lang w:eastAsia="pl-PL"/>
        </w:rPr>
        <w:t xml:space="preserve">................................................... </w:t>
      </w:r>
      <w:r w:rsidRPr="00CD2E99">
        <w:rPr>
          <w:rFonts w:ascii="Times New Roman" w:eastAsia="Times New Roman" w:hAnsi="Times New Roman" w:cs="Times New Roman"/>
          <w:szCs w:val="21"/>
          <w:lang w:eastAsia="pl-PL"/>
        </w:rPr>
        <w:t>.</w:t>
      </w:r>
    </w:p>
    <w:p w14:paraId="21313D9E" w14:textId="77777777" w:rsidR="00CD2E99" w:rsidRPr="00CD2E99" w:rsidRDefault="00CD2E99" w:rsidP="00CD2E99">
      <w:pPr>
        <w:tabs>
          <w:tab w:val="num" w:pos="426"/>
          <w:tab w:val="left" w:pos="3969"/>
        </w:tabs>
        <w:spacing w:after="0" w:line="240" w:lineRule="auto"/>
        <w:ind w:left="284" w:right="-71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459F150D" w14:textId="77777777" w:rsidR="00CD2E99" w:rsidRPr="00CD2E99" w:rsidRDefault="00CD2E99" w:rsidP="00CD2E99">
      <w:pPr>
        <w:tabs>
          <w:tab w:val="num" w:pos="426"/>
          <w:tab w:val="left" w:pos="3969"/>
        </w:tabs>
        <w:spacing w:after="0" w:line="240" w:lineRule="auto"/>
        <w:ind w:left="284" w:right="-71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02F75DFB" w14:textId="77777777" w:rsidR="00CD2E99" w:rsidRPr="00CD2E99" w:rsidRDefault="00CD2E99" w:rsidP="00CD2E99">
      <w:pPr>
        <w:numPr>
          <w:ilvl w:val="0"/>
          <w:numId w:val="4"/>
        </w:numPr>
        <w:tabs>
          <w:tab w:val="clear" w:pos="360"/>
          <w:tab w:val="num" w:pos="284"/>
          <w:tab w:val="num" w:pos="426"/>
          <w:tab w:val="left" w:pos="3969"/>
        </w:tabs>
        <w:spacing w:after="0" w:line="240" w:lineRule="auto"/>
        <w:ind w:left="284" w:right="-71" w:hanging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Na podstawie tekstu źródłowego i własnej wiedzy sformułuj prawidłowość dotyczącą przemian w strukturze wielkościowej gospodarstw rolnych w Polsce. Podaj dwie korzyści, które wiążą się </w:t>
      </w: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z tą tendencja. </w:t>
      </w: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CD2E99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(0–2 p.)</w:t>
      </w:r>
    </w:p>
    <w:p w14:paraId="66DD19E2" w14:textId="77777777" w:rsidR="00CD2E99" w:rsidRPr="00CD2E99" w:rsidRDefault="00CD2E99" w:rsidP="00CD2E99">
      <w:pPr>
        <w:tabs>
          <w:tab w:val="num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21"/>
          <w:lang w:eastAsia="pl-PL"/>
        </w:rPr>
      </w:pPr>
    </w:p>
    <w:p w14:paraId="4B36D9AE" w14:textId="77777777" w:rsidR="00CD2E99" w:rsidRPr="00CD2E99" w:rsidRDefault="00CD2E99" w:rsidP="00CD2E99">
      <w:pPr>
        <w:tabs>
          <w:tab w:val="left" w:pos="284"/>
          <w:tab w:val="num" w:pos="426"/>
        </w:tabs>
        <w:spacing w:after="40" w:line="240" w:lineRule="auto"/>
        <w:ind w:left="284" w:right="74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Nasze rolnictwo zachowuje cały czas tradycyjny, czyli rozdrobniony model, choć przybywa jednocześnie wielkoobszarowych gospodarstw specjalistycznych. Dominują rolnicy mający nie więcej niż 15 ha ziemi (ponad 1,3 mln), w których rękach jest blisko 6 mln ha ziemi, zaś tych największych gospodarstw, mających ponad 300 ha (czyli więcej niż wynosi górna granica gospodarstwa rodzinnego), jest około 2700, ale użytkują już ponad 2 mln ha gruntów rolnych.</w:t>
      </w:r>
    </w:p>
    <w:p w14:paraId="1249CC3E" w14:textId="77777777" w:rsidR="00CD2E99" w:rsidRPr="00CD2E99" w:rsidRDefault="00CD2E99" w:rsidP="00CD2E9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16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bCs/>
          <w:sz w:val="16"/>
          <w:szCs w:val="21"/>
          <w:lang w:eastAsia="pl-PL"/>
        </w:rPr>
        <w:t xml:space="preserve">K. </w:t>
      </w:r>
      <w:proofErr w:type="spellStart"/>
      <w:r w:rsidRPr="00CD2E99">
        <w:rPr>
          <w:rFonts w:ascii="Times New Roman" w:eastAsia="Times New Roman" w:hAnsi="Times New Roman" w:cs="Times New Roman"/>
          <w:bCs/>
          <w:sz w:val="16"/>
          <w:szCs w:val="21"/>
          <w:lang w:eastAsia="pl-PL"/>
        </w:rPr>
        <w:t>Losz</w:t>
      </w:r>
      <w:proofErr w:type="spellEnd"/>
      <w:r w:rsidRPr="00CD2E99">
        <w:rPr>
          <w:rFonts w:ascii="Times New Roman" w:eastAsia="Times New Roman" w:hAnsi="Times New Roman" w:cs="Times New Roman"/>
          <w:bCs/>
          <w:sz w:val="16"/>
          <w:szCs w:val="21"/>
          <w:lang w:eastAsia="pl-PL"/>
        </w:rPr>
        <w:t xml:space="preserve">, </w:t>
      </w:r>
      <w:r w:rsidRPr="00CD2E99">
        <w:rPr>
          <w:rFonts w:ascii="Times New Roman" w:eastAsia="Times New Roman" w:hAnsi="Times New Roman" w:cs="Times New Roman"/>
          <w:bCs/>
          <w:i/>
          <w:sz w:val="16"/>
          <w:szCs w:val="21"/>
          <w:lang w:eastAsia="pl-PL"/>
        </w:rPr>
        <w:t>Jak wygląda polskie rolnictwo?,</w:t>
      </w:r>
    </w:p>
    <w:p w14:paraId="342D2CCF" w14:textId="77777777" w:rsidR="00CD2E99" w:rsidRPr="00CD2E99" w:rsidRDefault="00CD2E99" w:rsidP="00CD2E99">
      <w:pPr>
        <w:tabs>
          <w:tab w:val="num" w:pos="142"/>
          <w:tab w:val="left" w:pos="284"/>
        </w:tabs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iCs/>
          <w:sz w:val="16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iCs/>
          <w:sz w:val="16"/>
          <w:szCs w:val="21"/>
          <w:lang w:eastAsia="pl-PL"/>
        </w:rPr>
        <w:t xml:space="preserve"> „Nasz Dziennik”, 18 grudnia 2012, Nr 295 (4530).</w:t>
      </w:r>
    </w:p>
    <w:p w14:paraId="441CC336" w14:textId="77777777" w:rsidR="00CD2E99" w:rsidRPr="00CD2E99" w:rsidRDefault="00CD2E99" w:rsidP="00CD2E99">
      <w:pPr>
        <w:tabs>
          <w:tab w:val="num" w:pos="142"/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4131607F" w14:textId="51E09F87" w:rsidR="00CD2E99" w:rsidRPr="00CD2E99" w:rsidRDefault="00CD2E99" w:rsidP="00CD2E99">
      <w:pPr>
        <w:tabs>
          <w:tab w:val="num" w:pos="284"/>
        </w:tabs>
        <w:spacing w:after="0" w:line="360" w:lineRule="auto"/>
        <w:ind w:left="284" w:hanging="142"/>
        <w:rPr>
          <w:rFonts w:ascii="Times New Roman" w:eastAsia="Times New Roman" w:hAnsi="Times New Roman" w:cs="Times New Roman"/>
          <w:sz w:val="18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Prawidłowość: </w:t>
      </w:r>
      <w:r w:rsidRPr="00CD2E99">
        <w:rPr>
          <w:rFonts w:ascii="Times New Roman" w:eastAsia="Times New Roman" w:hAnsi="Times New Roman" w:cs="Times New Roman"/>
          <w:sz w:val="18"/>
          <w:szCs w:val="21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14:paraId="1E4FB251" w14:textId="77777777" w:rsidR="00CD2E99" w:rsidRPr="00CD2E99" w:rsidRDefault="00CD2E99" w:rsidP="00CD2E99">
      <w:pPr>
        <w:tabs>
          <w:tab w:val="num" w:pos="284"/>
        </w:tabs>
        <w:spacing w:after="120" w:line="240" w:lineRule="auto"/>
        <w:ind w:left="284" w:hanging="142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Korzyści: </w:t>
      </w:r>
    </w:p>
    <w:p w14:paraId="7278A085" w14:textId="1E9A4E66" w:rsidR="00CD2E99" w:rsidRPr="00CD2E99" w:rsidRDefault="00CD2E99" w:rsidP="00CD2E99">
      <w:pPr>
        <w:numPr>
          <w:ilvl w:val="0"/>
          <w:numId w:val="2"/>
        </w:numPr>
        <w:tabs>
          <w:tab w:val="num" w:pos="284"/>
        </w:tabs>
        <w:spacing w:after="0" w:line="408" w:lineRule="auto"/>
        <w:ind w:left="284" w:hanging="142"/>
        <w:rPr>
          <w:rFonts w:ascii="Times New Roman" w:eastAsia="Times New Roman" w:hAnsi="Times New Roman" w:cs="Times New Roman"/>
          <w:sz w:val="18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18"/>
          <w:szCs w:val="21"/>
          <w:lang w:eastAsia="pl-PL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18B2F904" w14:textId="3154D5C9" w:rsidR="00CD2E99" w:rsidRPr="00CD2E99" w:rsidRDefault="00CD2E99" w:rsidP="00CD2E99">
      <w:pPr>
        <w:numPr>
          <w:ilvl w:val="0"/>
          <w:numId w:val="2"/>
        </w:numPr>
        <w:tabs>
          <w:tab w:val="num" w:pos="284"/>
        </w:tabs>
        <w:spacing w:after="0" w:line="408" w:lineRule="auto"/>
        <w:ind w:left="284" w:hanging="142"/>
        <w:rPr>
          <w:rFonts w:ascii="Times New Roman" w:eastAsia="Times New Roman" w:hAnsi="Times New Roman" w:cs="Times New Roman"/>
          <w:sz w:val="18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18"/>
          <w:szCs w:val="21"/>
          <w:lang w:eastAsia="pl-PL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2507DB1B" w14:textId="77777777" w:rsidR="00CD2E99" w:rsidRPr="00CD2E99" w:rsidRDefault="00CD2E99" w:rsidP="00CD2E99">
      <w:pPr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21"/>
          <w:lang w:eastAsia="pl-PL"/>
        </w:rPr>
      </w:pPr>
    </w:p>
    <w:p w14:paraId="396D6DAE" w14:textId="77777777" w:rsidR="00CD2E99" w:rsidRPr="00CD2E99" w:rsidRDefault="00CD2E99" w:rsidP="00CD2E99">
      <w:pPr>
        <w:numPr>
          <w:ilvl w:val="0"/>
          <w:numId w:val="4"/>
        </w:numPr>
        <w:tabs>
          <w:tab w:val="num" w:pos="142"/>
          <w:tab w:val="left" w:pos="284"/>
          <w:tab w:val="left" w:pos="3969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Podkreśl podpunkt, w którym opisano czynnik mający największy wpływ na rozwój chowu bydła na Nizinie Wielkopolskiej. </w:t>
      </w: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CD2E99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(0–1 p.)</w:t>
      </w:r>
    </w:p>
    <w:p w14:paraId="36158201" w14:textId="77777777" w:rsidR="00CD2E99" w:rsidRPr="00CD2E99" w:rsidRDefault="00CD2E99" w:rsidP="00CD2E99">
      <w:pPr>
        <w:tabs>
          <w:tab w:val="num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72293960" w14:textId="77777777" w:rsidR="00CD2E99" w:rsidRPr="00CD2E99" w:rsidRDefault="00CD2E99" w:rsidP="00CD2E99">
      <w:pPr>
        <w:numPr>
          <w:ilvl w:val="3"/>
          <w:numId w:val="5"/>
        </w:numPr>
        <w:tabs>
          <w:tab w:val="left" w:pos="426"/>
          <w:tab w:val="num" w:pos="720"/>
        </w:tabs>
        <w:spacing w:after="0" w:line="276" w:lineRule="auto"/>
        <w:ind w:left="426" w:hanging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>Wzrost spożycia wołowiny przez mieszkańców Wielkopolski.</w:t>
      </w:r>
    </w:p>
    <w:p w14:paraId="328B0FFC" w14:textId="77777777" w:rsidR="00CD2E99" w:rsidRPr="00CD2E99" w:rsidRDefault="00CD2E99" w:rsidP="00CD2E99">
      <w:pPr>
        <w:numPr>
          <w:ilvl w:val="3"/>
          <w:numId w:val="5"/>
        </w:numPr>
        <w:tabs>
          <w:tab w:val="left" w:pos="426"/>
          <w:tab w:val="num" w:pos="720"/>
        </w:tabs>
        <w:spacing w:after="0" w:line="276" w:lineRule="auto"/>
        <w:ind w:left="426" w:hanging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>Dobrze rozwinięta produkcja roślin pastewnych będących podstawą wyżywienia bydła.</w:t>
      </w:r>
    </w:p>
    <w:p w14:paraId="1BF116FB" w14:textId="77777777" w:rsidR="00CD2E99" w:rsidRPr="00CD2E99" w:rsidRDefault="00CD2E99" w:rsidP="00CD2E99">
      <w:pPr>
        <w:numPr>
          <w:ilvl w:val="3"/>
          <w:numId w:val="5"/>
        </w:numPr>
        <w:tabs>
          <w:tab w:val="left" w:pos="426"/>
          <w:tab w:val="num" w:pos="720"/>
        </w:tabs>
        <w:spacing w:after="0" w:line="276" w:lineRule="auto"/>
        <w:ind w:left="426" w:hanging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Duży udział łąk i pastwisk.</w:t>
      </w:r>
    </w:p>
    <w:p w14:paraId="0B0B6C42" w14:textId="77777777" w:rsidR="00CD2E99" w:rsidRPr="00CD2E99" w:rsidRDefault="00CD2E99" w:rsidP="00CD2E99">
      <w:pPr>
        <w:numPr>
          <w:ilvl w:val="3"/>
          <w:numId w:val="5"/>
        </w:numPr>
        <w:tabs>
          <w:tab w:val="left" w:pos="426"/>
          <w:tab w:val="num" w:pos="720"/>
        </w:tabs>
        <w:spacing w:after="0" w:line="276" w:lineRule="auto"/>
        <w:ind w:left="426" w:hanging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>Dobrze zorganizowany skup wołowiny i jej wyższe ceny.</w:t>
      </w:r>
    </w:p>
    <w:p w14:paraId="5044E7FB" w14:textId="77777777" w:rsidR="00CD2E99" w:rsidRPr="00CD2E99" w:rsidRDefault="00CD2E99" w:rsidP="00CD2E99">
      <w:pPr>
        <w:numPr>
          <w:ilvl w:val="3"/>
          <w:numId w:val="5"/>
        </w:numPr>
        <w:tabs>
          <w:tab w:val="left" w:pos="426"/>
          <w:tab w:val="num" w:pos="720"/>
        </w:tabs>
        <w:spacing w:after="0" w:line="276" w:lineRule="auto"/>
        <w:ind w:left="426" w:hanging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>Koncentracja większości zakładów przetwórstwa mlecznego.</w:t>
      </w:r>
    </w:p>
    <w:p w14:paraId="7E847760" w14:textId="77777777" w:rsidR="00CD2E99" w:rsidRPr="00CD2E99" w:rsidRDefault="00CD2E99" w:rsidP="00CD2E99">
      <w:pPr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3AE48CFF" w14:textId="77777777" w:rsidR="00CD2E99" w:rsidRPr="00CD2E99" w:rsidRDefault="00CD2E99" w:rsidP="00CD2E99">
      <w:pPr>
        <w:numPr>
          <w:ilvl w:val="0"/>
          <w:numId w:val="4"/>
        </w:numPr>
        <w:tabs>
          <w:tab w:val="num" w:pos="284"/>
          <w:tab w:val="left" w:pos="396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>Skreśl błędne informacje, tak aby zdania były prawdziwe.</w:t>
      </w: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 xml:space="preserve"> </w:t>
      </w:r>
      <w:r w:rsidRPr="00CD2E99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(0–2 p.)</w:t>
      </w:r>
    </w:p>
    <w:p w14:paraId="6D01D47F" w14:textId="77777777" w:rsidR="00CD2E99" w:rsidRPr="00CD2E99" w:rsidRDefault="00CD2E99" w:rsidP="00CD2E99">
      <w:pPr>
        <w:tabs>
          <w:tab w:val="num" w:pos="142"/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7A41FF60" w14:textId="77777777" w:rsidR="00CD2E99" w:rsidRPr="00CD2E99" w:rsidRDefault="00CD2E99" w:rsidP="00CD2E99">
      <w:pPr>
        <w:tabs>
          <w:tab w:val="num" w:pos="284"/>
        </w:tabs>
        <w:spacing w:after="0" w:line="276" w:lineRule="auto"/>
        <w:ind w:left="284" w:right="71"/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 gospodarstwach, w których produkcja zwierzęca odbywa się na skalę przemysłową, najczęściej prowadzi się chów </w:t>
      </w:r>
      <w:r w:rsidRPr="00CD2E99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pl-PL"/>
        </w:rPr>
        <w:t>intensywny</w:t>
      </w:r>
      <w:r w:rsidRPr="00CD2E99">
        <w:rPr>
          <w:rFonts w:ascii="Times New Roman" w:eastAsia="Times New Roman" w:hAnsi="Times New Roman" w:cs="Times New Roman"/>
          <w:bCs/>
          <w:iCs/>
          <w:sz w:val="21"/>
          <w:szCs w:val="21"/>
          <w:lang w:eastAsia="pl-PL"/>
        </w:rPr>
        <w:t xml:space="preserve"> / </w:t>
      </w:r>
      <w:r w:rsidRPr="00CD2E99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pl-PL"/>
        </w:rPr>
        <w:t>ekstensywny</w:t>
      </w: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Produkcja trzody chlewnej odbywa się przede wszystkim na obszarach odznaczających się stosunkowo </w:t>
      </w:r>
      <w:r w:rsidRPr="00CD2E99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pl-PL"/>
        </w:rPr>
        <w:t>wysoką</w:t>
      </w:r>
      <w:r w:rsidRPr="00CD2E99">
        <w:rPr>
          <w:rFonts w:ascii="Times New Roman" w:eastAsia="Times New Roman" w:hAnsi="Times New Roman" w:cs="Times New Roman"/>
          <w:bCs/>
          <w:iCs/>
          <w:sz w:val="21"/>
          <w:szCs w:val="21"/>
          <w:lang w:eastAsia="pl-PL"/>
        </w:rPr>
        <w:t xml:space="preserve"> / </w:t>
      </w:r>
      <w:r w:rsidRPr="00CD2E99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pl-PL"/>
        </w:rPr>
        <w:t>niską</w:t>
      </w:r>
      <w:r w:rsidRPr="00CD2E99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 xml:space="preserve"> </w:t>
      </w: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kulturą chowu oraz </w:t>
      </w:r>
      <w:r w:rsidRPr="00CD2E99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pl-PL"/>
        </w:rPr>
        <w:t>dużym</w:t>
      </w:r>
      <w:r w:rsidRPr="00CD2E99">
        <w:rPr>
          <w:rFonts w:ascii="Times New Roman" w:eastAsia="Times New Roman" w:hAnsi="Times New Roman" w:cs="Times New Roman"/>
          <w:bCs/>
          <w:iCs/>
          <w:sz w:val="21"/>
          <w:szCs w:val="21"/>
          <w:lang w:eastAsia="pl-PL"/>
        </w:rPr>
        <w:t xml:space="preserve"> / </w:t>
      </w:r>
      <w:r w:rsidRPr="00CD2E99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pl-PL"/>
        </w:rPr>
        <w:t>niewielkim</w:t>
      </w: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udziałem łąk i pastwisk w ogólnej powierzchni użytków rolnych. Pogłowie owiec w Polsce powoli </w:t>
      </w:r>
      <w:r w:rsidRPr="00CD2E99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pl-PL"/>
        </w:rPr>
        <w:t>rośnie</w:t>
      </w:r>
      <w:r w:rsidRPr="00CD2E99">
        <w:rPr>
          <w:rFonts w:ascii="Times New Roman" w:eastAsia="Times New Roman" w:hAnsi="Times New Roman" w:cs="Times New Roman"/>
          <w:bCs/>
          <w:iCs/>
          <w:sz w:val="21"/>
          <w:szCs w:val="21"/>
          <w:lang w:eastAsia="pl-PL"/>
        </w:rPr>
        <w:t xml:space="preserve"> / </w:t>
      </w:r>
      <w:r w:rsidRPr="00CD2E99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pl-PL"/>
        </w:rPr>
        <w:t>maleje</w:t>
      </w: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50EEEDCD" w14:textId="77777777" w:rsidR="00CD2E99" w:rsidRPr="00CD2E99" w:rsidRDefault="00CD2E99" w:rsidP="00CD2E99">
      <w:pPr>
        <w:numPr>
          <w:ilvl w:val="0"/>
          <w:numId w:val="4"/>
        </w:numPr>
        <w:tabs>
          <w:tab w:val="clear" w:pos="360"/>
          <w:tab w:val="num" w:pos="284"/>
          <w:tab w:val="left" w:pos="3969"/>
        </w:tabs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>Przyporządkuj do nazw roślin uprawnych i zwierząt gospodarskich odpowiednie nazwy obszarów upraw i chowu.</w:t>
      </w: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 xml:space="preserve"> </w:t>
      </w:r>
      <w:r w:rsidRPr="00CD2E99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(0–2 p.)</w:t>
      </w:r>
    </w:p>
    <w:p w14:paraId="7925A8E9" w14:textId="77777777" w:rsidR="00CD2E99" w:rsidRPr="00CD2E99" w:rsidRDefault="00CD2E99" w:rsidP="00CD2E99">
      <w:pPr>
        <w:tabs>
          <w:tab w:val="left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A. pszenica – </w:t>
      </w:r>
      <w:r w:rsidRPr="00CD2E99">
        <w:rPr>
          <w:rFonts w:ascii="Times New Roman" w:eastAsia="Times New Roman" w:hAnsi="Times New Roman" w:cs="Times New Roman"/>
          <w:sz w:val="18"/>
          <w:szCs w:val="21"/>
          <w:lang w:eastAsia="pl-PL"/>
        </w:rPr>
        <w:t>……</w:t>
      </w:r>
    </w:p>
    <w:p w14:paraId="34CDF1E0" w14:textId="77777777" w:rsidR="00CD2E99" w:rsidRPr="00CD2E99" w:rsidRDefault="00CD2E99" w:rsidP="00CD2E99">
      <w:pPr>
        <w:tabs>
          <w:tab w:val="left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B. drób – </w:t>
      </w:r>
      <w:r w:rsidRPr="00CD2E99">
        <w:rPr>
          <w:rFonts w:ascii="Times New Roman" w:eastAsia="Times New Roman" w:hAnsi="Times New Roman" w:cs="Times New Roman"/>
          <w:sz w:val="18"/>
          <w:szCs w:val="21"/>
          <w:lang w:eastAsia="pl-PL"/>
        </w:rPr>
        <w:t>……</w:t>
      </w:r>
    </w:p>
    <w:p w14:paraId="5BC4E255" w14:textId="77777777" w:rsidR="00CD2E99" w:rsidRPr="00CD2E99" w:rsidRDefault="00CD2E99" w:rsidP="00CD2E99">
      <w:pPr>
        <w:tabs>
          <w:tab w:val="left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C. żyto – </w:t>
      </w:r>
      <w:r w:rsidRPr="00CD2E99">
        <w:rPr>
          <w:rFonts w:ascii="Times New Roman" w:eastAsia="Times New Roman" w:hAnsi="Times New Roman" w:cs="Times New Roman"/>
          <w:sz w:val="18"/>
          <w:szCs w:val="21"/>
          <w:lang w:eastAsia="pl-PL"/>
        </w:rPr>
        <w:t>……</w:t>
      </w:r>
    </w:p>
    <w:p w14:paraId="2B2BCD6B" w14:textId="77777777" w:rsidR="00CD2E99" w:rsidRPr="00CD2E99" w:rsidRDefault="00CD2E99" w:rsidP="00CD2E99">
      <w:pPr>
        <w:tabs>
          <w:tab w:val="num" w:pos="142"/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D. bydło – </w:t>
      </w:r>
      <w:r w:rsidRPr="00CD2E99">
        <w:rPr>
          <w:rFonts w:ascii="Times New Roman" w:eastAsia="Times New Roman" w:hAnsi="Times New Roman" w:cs="Times New Roman"/>
          <w:sz w:val="18"/>
          <w:szCs w:val="21"/>
          <w:lang w:eastAsia="pl-PL"/>
        </w:rPr>
        <w:t>……</w:t>
      </w:r>
    </w:p>
    <w:p w14:paraId="4A7442FC" w14:textId="77777777" w:rsidR="00CD2E99" w:rsidRPr="00CD2E99" w:rsidRDefault="00CD2E99" w:rsidP="00CD2E99">
      <w:pPr>
        <w:numPr>
          <w:ilvl w:val="4"/>
          <w:numId w:val="1"/>
        </w:numPr>
        <w:spacing w:before="120" w:after="40" w:line="240" w:lineRule="auto"/>
        <w:ind w:left="568" w:hanging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>Nizina Wielkopolska, Kujawy, północno-</w:t>
      </w: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-wschodnia Polska, Nizina Mazowiecka </w:t>
      </w:r>
    </w:p>
    <w:p w14:paraId="693A9177" w14:textId="77777777" w:rsidR="00CD2E99" w:rsidRPr="00CD2E99" w:rsidRDefault="00CD2E99" w:rsidP="00CD2E99">
      <w:pPr>
        <w:numPr>
          <w:ilvl w:val="4"/>
          <w:numId w:val="1"/>
        </w:numPr>
        <w:spacing w:after="40" w:line="240" w:lineRule="auto"/>
        <w:ind w:left="568" w:hanging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>głównie środkowa część Polski, Pomorze oraz Podlasie</w:t>
      </w:r>
    </w:p>
    <w:p w14:paraId="06EB6CDB" w14:textId="77777777" w:rsidR="00CD2E99" w:rsidRPr="00CD2E99" w:rsidRDefault="00CD2E99" w:rsidP="00CD2E99">
      <w:pPr>
        <w:numPr>
          <w:ilvl w:val="4"/>
          <w:numId w:val="1"/>
        </w:numPr>
        <w:spacing w:after="40" w:line="240" w:lineRule="auto"/>
        <w:ind w:left="568" w:hanging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>Niziny Śląska, Podlasie, Pogórze Karpackie, Przedgórze Sudeckie</w:t>
      </w:r>
    </w:p>
    <w:p w14:paraId="10BBD33F" w14:textId="77777777" w:rsidR="00CD2E99" w:rsidRPr="00CD2E99" w:rsidRDefault="00CD2E99" w:rsidP="00CD2E99">
      <w:pPr>
        <w:numPr>
          <w:ilvl w:val="4"/>
          <w:numId w:val="1"/>
        </w:numPr>
        <w:spacing w:after="40" w:line="240" w:lineRule="auto"/>
        <w:ind w:left="568" w:hanging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Niziny Śląska, Kotlina Sandomierska, Wyżyna Lubelska, Żuławy Wiślane, Kujawy </w:t>
      </w:r>
    </w:p>
    <w:p w14:paraId="10A3C885" w14:textId="77777777" w:rsidR="00CD2E99" w:rsidRPr="00CD2E99" w:rsidRDefault="00CD2E99" w:rsidP="00CD2E99">
      <w:pPr>
        <w:tabs>
          <w:tab w:val="num" w:pos="142"/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7650455E" w14:textId="77777777" w:rsidR="00CD2E99" w:rsidRPr="00CD2E99" w:rsidRDefault="00CD2E99" w:rsidP="00CD2E99">
      <w:pPr>
        <w:numPr>
          <w:ilvl w:val="0"/>
          <w:numId w:val="4"/>
        </w:numPr>
        <w:tabs>
          <w:tab w:val="left" w:pos="360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Wielkość połowów ryb morskich w Polsce </w:t>
      </w: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od lat 80. XX w. systematycznie maleje. Podkreśl trzy podpunkty, w których opisano przyczyny tego zjawiska. </w:t>
      </w: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CD2E99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(0–2 p.)</w:t>
      </w:r>
    </w:p>
    <w:p w14:paraId="00822A0D" w14:textId="77777777" w:rsidR="00CD2E99" w:rsidRPr="00CD2E99" w:rsidRDefault="00CD2E99" w:rsidP="00CD2E99">
      <w:pPr>
        <w:tabs>
          <w:tab w:val="num" w:pos="142"/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1C93F4CA" w14:textId="77777777" w:rsidR="00CD2E99" w:rsidRPr="00CD2E99" w:rsidRDefault="00CD2E99" w:rsidP="00CD2E99">
      <w:pPr>
        <w:numPr>
          <w:ilvl w:val="0"/>
          <w:numId w:val="6"/>
        </w:numPr>
        <w:tabs>
          <w:tab w:val="num" w:pos="567"/>
          <w:tab w:val="num" w:pos="993"/>
        </w:tabs>
        <w:spacing w:after="0" w:line="276" w:lineRule="auto"/>
        <w:ind w:left="567" w:hanging="28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>Ograniczanie dostępu do łowisk dalekomorskich.</w:t>
      </w:r>
    </w:p>
    <w:p w14:paraId="7322A879" w14:textId="77777777" w:rsidR="00CD2E99" w:rsidRPr="00CD2E99" w:rsidRDefault="00CD2E99" w:rsidP="00CD2E99">
      <w:pPr>
        <w:numPr>
          <w:ilvl w:val="0"/>
          <w:numId w:val="6"/>
        </w:numPr>
        <w:tabs>
          <w:tab w:val="num" w:pos="567"/>
          <w:tab w:val="num" w:pos="993"/>
        </w:tabs>
        <w:spacing w:after="0" w:line="276" w:lineRule="auto"/>
        <w:ind w:left="567" w:hanging="28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>Spadek spożycia ryb morskich wśród Polaków.</w:t>
      </w:r>
    </w:p>
    <w:p w14:paraId="13A60D0E" w14:textId="77777777" w:rsidR="00CD2E99" w:rsidRPr="00CD2E99" w:rsidRDefault="00CD2E99" w:rsidP="00CD2E99">
      <w:pPr>
        <w:numPr>
          <w:ilvl w:val="0"/>
          <w:numId w:val="6"/>
        </w:numPr>
        <w:tabs>
          <w:tab w:val="num" w:pos="567"/>
          <w:tab w:val="num" w:pos="993"/>
        </w:tabs>
        <w:spacing w:after="0" w:line="276" w:lineRule="auto"/>
        <w:ind w:left="567" w:hanging="28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Trudności związane z transformacją gospodarczą. </w:t>
      </w:r>
    </w:p>
    <w:p w14:paraId="644F7AEC" w14:textId="77777777" w:rsidR="00CD2E99" w:rsidRPr="00CD2E99" w:rsidRDefault="00CD2E99" w:rsidP="00CD2E99">
      <w:pPr>
        <w:numPr>
          <w:ilvl w:val="0"/>
          <w:numId w:val="6"/>
        </w:numPr>
        <w:tabs>
          <w:tab w:val="num" w:pos="567"/>
          <w:tab w:val="num" w:pos="993"/>
        </w:tabs>
        <w:spacing w:after="0" w:line="276" w:lineRule="auto"/>
        <w:ind w:left="567" w:hanging="28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>Wzrost znaczenia rybactwa śródlądowego.</w:t>
      </w:r>
    </w:p>
    <w:p w14:paraId="582B8959" w14:textId="77777777" w:rsidR="00CD2E99" w:rsidRPr="00CD2E99" w:rsidRDefault="00CD2E99" w:rsidP="00CD2E99">
      <w:pPr>
        <w:numPr>
          <w:ilvl w:val="0"/>
          <w:numId w:val="6"/>
        </w:numPr>
        <w:tabs>
          <w:tab w:val="num" w:pos="567"/>
          <w:tab w:val="num" w:pos="993"/>
        </w:tabs>
        <w:spacing w:after="0" w:line="276" w:lineRule="auto"/>
        <w:ind w:left="567" w:hanging="28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>Limity obowiązujące polskich rybaków wskutek przystąpienia Polski do Unii Europejskiej.</w:t>
      </w:r>
    </w:p>
    <w:p w14:paraId="1940FE77" w14:textId="77777777" w:rsidR="00CD2E99" w:rsidRPr="00CD2E99" w:rsidRDefault="00CD2E99" w:rsidP="00CD2E99">
      <w:pPr>
        <w:numPr>
          <w:ilvl w:val="0"/>
          <w:numId w:val="6"/>
        </w:numPr>
        <w:tabs>
          <w:tab w:val="num" w:pos="567"/>
          <w:tab w:val="num" w:pos="993"/>
        </w:tabs>
        <w:spacing w:after="0" w:line="276" w:lineRule="auto"/>
        <w:ind w:left="567" w:hanging="283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Brak chętnych do pracy w rybołówstwie morskim. </w:t>
      </w:r>
    </w:p>
    <w:p w14:paraId="6D6EDA9E" w14:textId="77777777" w:rsidR="00CD2E99" w:rsidRPr="00CD2E99" w:rsidRDefault="00CD2E99" w:rsidP="00CD2E99">
      <w:pPr>
        <w:tabs>
          <w:tab w:val="num" w:pos="142"/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1"/>
          <w:szCs w:val="21"/>
          <w:lang w:val="pt-BR" w:eastAsia="pl-PL"/>
        </w:rPr>
      </w:pPr>
    </w:p>
    <w:p w14:paraId="50C5D2DD" w14:textId="77777777" w:rsidR="00CD2E99" w:rsidRPr="00CD2E99" w:rsidRDefault="00CD2E99" w:rsidP="00CD2E99">
      <w:pPr>
        <w:numPr>
          <w:ilvl w:val="0"/>
          <w:numId w:val="4"/>
        </w:numPr>
        <w:tabs>
          <w:tab w:val="left" w:pos="360"/>
          <w:tab w:val="left" w:pos="426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Przyporządkuj do podanych opisów działań w ramach wspólnych polityk UE odpowiednie określenia. </w:t>
      </w: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CD2E99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(0–2 p.)</w:t>
      </w:r>
    </w:p>
    <w:p w14:paraId="50373EAD" w14:textId="77777777" w:rsidR="00CD2E99" w:rsidRPr="00CD2E99" w:rsidRDefault="00CD2E99" w:rsidP="00CD2E99">
      <w:pPr>
        <w:tabs>
          <w:tab w:val="left" w:pos="284"/>
          <w:tab w:val="left" w:pos="426"/>
          <w:tab w:val="left" w:pos="396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726C5D3E" w14:textId="77777777" w:rsidR="00CD2E99" w:rsidRPr="00CD2E99" w:rsidRDefault="00CD2E99" w:rsidP="00CD2E99">
      <w:pPr>
        <w:spacing w:after="0" w:line="360" w:lineRule="auto"/>
        <w:ind w:left="426" w:hanging="142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A. Polega na administracyjnym skupowaniu nadwyżek produkcji wtedy, gdy cena danego artykułu osiągnie poziom minimalny, dzięki czemu rolnicy nie ponoszą strat. </w:t>
      </w:r>
      <w:r w:rsidRPr="00CD2E99">
        <w:rPr>
          <w:rFonts w:ascii="Times New Roman" w:eastAsia="Times New Roman" w:hAnsi="Times New Roman" w:cs="Times New Roman"/>
          <w:sz w:val="18"/>
          <w:szCs w:val="21"/>
          <w:lang w:eastAsia="pl-PL"/>
        </w:rPr>
        <w:t>…...</w:t>
      </w:r>
    </w:p>
    <w:p w14:paraId="42421107" w14:textId="77777777" w:rsidR="00CD2E99" w:rsidRPr="00CD2E99" w:rsidRDefault="00CD2E99" w:rsidP="00CD2E99">
      <w:pPr>
        <w:spacing w:after="120" w:line="360" w:lineRule="auto"/>
        <w:ind w:left="426" w:hanging="142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B. Forma wsparcia, która ma wyrównać różnice między cenami artykułów rolnych na rynku wewnętrznym UE a cenami obowiązującymi w innych państwach. </w:t>
      </w:r>
      <w:r w:rsidRPr="00CD2E99">
        <w:rPr>
          <w:rFonts w:ascii="Times New Roman" w:eastAsia="Times New Roman" w:hAnsi="Times New Roman" w:cs="Times New Roman"/>
          <w:sz w:val="18"/>
          <w:szCs w:val="21"/>
          <w:lang w:eastAsia="pl-PL"/>
        </w:rPr>
        <w:t>…...</w:t>
      </w:r>
    </w:p>
    <w:p w14:paraId="7B941CF8" w14:textId="77777777" w:rsidR="00CD2E99" w:rsidRPr="00CD2E99" w:rsidRDefault="00CD2E99" w:rsidP="00CD2E99">
      <w:pPr>
        <w:spacing w:after="0" w:line="240" w:lineRule="auto"/>
        <w:ind w:left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>a) subwencje eksportowe</w:t>
      </w:r>
    </w:p>
    <w:p w14:paraId="7C2857B7" w14:textId="77777777" w:rsidR="00CD2E99" w:rsidRPr="00CD2E99" w:rsidRDefault="00CD2E99" w:rsidP="00CD2E99">
      <w:pPr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b) dopłaty bezpośrednie </w:t>
      </w:r>
    </w:p>
    <w:p w14:paraId="32BA10FA" w14:textId="77777777" w:rsidR="00CD2E99" w:rsidRPr="00CD2E99" w:rsidRDefault="00CD2E99" w:rsidP="00CD2E99">
      <w:pPr>
        <w:tabs>
          <w:tab w:val="left" w:pos="142"/>
        </w:tabs>
        <w:spacing w:after="0" w:line="240" w:lineRule="auto"/>
        <w:ind w:left="284" w:right="-17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>c) kwotowanie produkcji</w:t>
      </w:r>
    </w:p>
    <w:p w14:paraId="272A0649" w14:textId="77777777" w:rsidR="00CD2E99" w:rsidRPr="00CD2E99" w:rsidRDefault="00CD2E99" w:rsidP="00CD2E99">
      <w:pPr>
        <w:spacing w:after="0" w:line="240" w:lineRule="auto"/>
        <w:ind w:left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2E99">
        <w:rPr>
          <w:rFonts w:ascii="Times New Roman" w:eastAsia="Times New Roman" w:hAnsi="Times New Roman" w:cs="Times New Roman"/>
          <w:sz w:val="21"/>
          <w:szCs w:val="21"/>
          <w:lang w:eastAsia="pl-PL"/>
        </w:rPr>
        <w:t>d) skup interwencyjny</w:t>
      </w:r>
    </w:p>
    <w:p w14:paraId="123FF298" w14:textId="77777777" w:rsidR="00CD2E99" w:rsidRPr="00CD2E99" w:rsidRDefault="00CD2E99" w:rsidP="00CD2E99">
      <w:pPr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3A4A5D0D" w14:textId="77777777" w:rsidR="00CD2E99" w:rsidRPr="00CD2E99" w:rsidRDefault="00CD2E99" w:rsidP="00CD2E99">
      <w:pPr>
        <w:tabs>
          <w:tab w:val="num" w:pos="142"/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1"/>
          <w:szCs w:val="21"/>
          <w:lang w:val="pt-BR" w:eastAsia="pl-PL"/>
        </w:rPr>
      </w:pPr>
    </w:p>
    <w:p w14:paraId="681C7534" w14:textId="36D39F4A" w:rsidR="006F5D58" w:rsidRDefault="00CD2E99"/>
    <w:sectPr w:rsidR="006F5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ZSongTi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C7AF8"/>
    <w:multiLevelType w:val="hybridMultilevel"/>
    <w:tmpl w:val="E2102A4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4C80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809B5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235ED7"/>
    <w:multiLevelType w:val="hybridMultilevel"/>
    <w:tmpl w:val="0CA2F844"/>
    <w:lvl w:ilvl="0" w:tplc="FA901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430121"/>
    <w:multiLevelType w:val="hybridMultilevel"/>
    <w:tmpl w:val="0B1EC6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CC2D2F"/>
    <w:multiLevelType w:val="hybridMultilevel"/>
    <w:tmpl w:val="97B479B0"/>
    <w:lvl w:ilvl="0" w:tplc="BCD02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608BD"/>
    <w:multiLevelType w:val="hybridMultilevel"/>
    <w:tmpl w:val="A8FC59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3C4D8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8DE203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B38D2C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7159CA"/>
    <w:multiLevelType w:val="hybridMultilevel"/>
    <w:tmpl w:val="B7FE27E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99"/>
    <w:rsid w:val="001F079C"/>
    <w:rsid w:val="00687679"/>
    <w:rsid w:val="00CD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CF64"/>
  <w15:chartTrackingRefBased/>
  <w15:docId w15:val="{9C24953E-5EEB-4AFE-A8AD-9C51DB26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3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1000</Words>
  <Characters>6004</Characters>
  <Application>Microsoft Office Word</Application>
  <DocSecurity>0</DocSecurity>
  <Lines>50</Lines>
  <Paragraphs>13</Paragraphs>
  <ScaleCrop>false</ScaleCrop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 Micun</dc:creator>
  <cp:keywords/>
  <dc:description/>
  <cp:lastModifiedBy>Joanna Jaworska Micun</cp:lastModifiedBy>
  <cp:revision>1</cp:revision>
  <dcterms:created xsi:type="dcterms:W3CDTF">2020-11-25T07:32:00Z</dcterms:created>
  <dcterms:modified xsi:type="dcterms:W3CDTF">2020-11-25T07:39:00Z</dcterms:modified>
</cp:coreProperties>
</file>