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07" w:rsidRPr="00800536" w:rsidRDefault="00C92B07" w:rsidP="00C92B07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 xml:space="preserve">GEOGRAFIA dla </w:t>
      </w:r>
      <w:r w:rsidR="00297C2C">
        <w:rPr>
          <w:rFonts w:ascii="Times New Roman" w:hAnsi="Times New Roman" w:cs="Times New Roman"/>
          <w:b/>
          <w:sz w:val="28"/>
          <w:szCs w:val="28"/>
        </w:rPr>
        <w:t>klasy 4_</w:t>
      </w:r>
      <w:r w:rsidRPr="00800536">
        <w:rPr>
          <w:rFonts w:ascii="Times New Roman" w:hAnsi="Times New Roman" w:cs="Times New Roman"/>
          <w:b/>
          <w:sz w:val="28"/>
          <w:szCs w:val="28"/>
        </w:rPr>
        <w:t xml:space="preserve"> 01.04.2020.</w:t>
      </w:r>
    </w:p>
    <w:p w:rsidR="00C92B07" w:rsidRPr="00800536" w:rsidRDefault="00C92B07" w:rsidP="00C92B07">
      <w:pPr>
        <w:rPr>
          <w:rFonts w:ascii="Times New Roman" w:hAnsi="Times New Roman" w:cs="Times New Roman"/>
          <w:b/>
          <w:sz w:val="28"/>
          <w:szCs w:val="28"/>
        </w:rPr>
      </w:pPr>
      <w:r w:rsidRPr="00800536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 w:rsidR="00E91439">
        <w:rPr>
          <w:rFonts w:ascii="Times New Roman" w:hAnsi="Times New Roman" w:cs="Times New Roman"/>
          <w:b/>
          <w:sz w:val="28"/>
          <w:szCs w:val="28"/>
        </w:rPr>
        <w:t>4</w:t>
      </w:r>
    </w:p>
    <w:p w:rsidR="0042032D" w:rsidRPr="0042032D" w:rsidRDefault="00C92B07" w:rsidP="0042032D">
      <w:pPr>
        <w:pStyle w:val="Akapitzlist"/>
        <w:numPr>
          <w:ilvl w:val="0"/>
          <w:numId w:val="6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42032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A1280C" w:rsidRPr="0042032D">
        <w:rPr>
          <w:rFonts w:ascii="Times New Roman" w:hAnsi="Times New Roman" w:cs="Times New Roman"/>
          <w:b/>
          <w:sz w:val="24"/>
          <w:szCs w:val="24"/>
        </w:rPr>
        <w:t>Powtórzenie wiadomości z rozdziału „Usługi”.</w:t>
      </w:r>
    </w:p>
    <w:p w:rsidR="0042032D" w:rsidRPr="0042032D" w:rsidRDefault="0042032D" w:rsidP="0042032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1280C" w:rsidRPr="0042032D" w:rsidRDefault="00A1280C" w:rsidP="00E91439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42032D">
        <w:rPr>
          <w:rFonts w:ascii="Times New Roman" w:hAnsi="Times New Roman" w:cs="Times New Roman"/>
          <w:b/>
          <w:sz w:val="24"/>
          <w:szCs w:val="24"/>
        </w:rPr>
        <w:t>Praca na ocenę:</w:t>
      </w:r>
      <w:r w:rsidRPr="0042032D">
        <w:rPr>
          <w:rFonts w:ascii="Times New Roman" w:hAnsi="Times New Roman" w:cs="Times New Roman"/>
          <w:sz w:val="24"/>
          <w:szCs w:val="24"/>
        </w:rPr>
        <w:t xml:space="preserve"> Proszę wykonać test, który jest </w:t>
      </w:r>
      <w:r w:rsidR="00E91439">
        <w:rPr>
          <w:rFonts w:ascii="Times New Roman" w:hAnsi="Times New Roman" w:cs="Times New Roman"/>
          <w:sz w:val="24"/>
          <w:szCs w:val="24"/>
        </w:rPr>
        <w:t>pod spodem</w:t>
      </w:r>
      <w:r w:rsidRPr="0042032D">
        <w:rPr>
          <w:rFonts w:ascii="Times New Roman" w:hAnsi="Times New Roman" w:cs="Times New Roman"/>
          <w:sz w:val="24"/>
          <w:szCs w:val="24"/>
        </w:rPr>
        <w:t xml:space="preserve"> i odesłać do mnie na </w:t>
      </w:r>
      <w:bookmarkStart w:id="0" w:name="_GoBack"/>
      <w:bookmarkEnd w:id="0"/>
      <w:r w:rsidR="00A809B7">
        <w:rPr>
          <w:rFonts w:ascii="Times New Roman" w:hAnsi="Times New Roman" w:cs="Times New Roman"/>
          <w:sz w:val="24"/>
          <w:szCs w:val="24"/>
        </w:rPr>
        <w:fldChar w:fldCharType="begin"/>
      </w:r>
      <w:r w:rsidR="00A809B7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A809B7" w:rsidRPr="00A809B7">
        <w:rPr>
          <w:rFonts w:ascii="Times New Roman" w:hAnsi="Times New Roman" w:cs="Times New Roman"/>
          <w:sz w:val="24"/>
          <w:szCs w:val="24"/>
        </w:rPr>
        <w:instrText>joannaja5@o2.pl</w:instrText>
      </w:r>
      <w:r w:rsidR="00A809B7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A809B7">
        <w:rPr>
          <w:rFonts w:ascii="Times New Roman" w:hAnsi="Times New Roman" w:cs="Times New Roman"/>
          <w:sz w:val="24"/>
          <w:szCs w:val="24"/>
        </w:rPr>
        <w:fldChar w:fldCharType="separate"/>
      </w:r>
      <w:r w:rsidR="00A809B7" w:rsidRPr="0062620B">
        <w:rPr>
          <w:rStyle w:val="Hipercze"/>
          <w:rFonts w:ascii="Times New Roman" w:hAnsi="Times New Roman" w:cs="Times New Roman"/>
          <w:sz w:val="24"/>
          <w:szCs w:val="24"/>
        </w:rPr>
        <w:t>joannaja5@o2.pl</w:t>
      </w:r>
      <w:r w:rsidR="00A809B7">
        <w:rPr>
          <w:rFonts w:ascii="Times New Roman" w:hAnsi="Times New Roman" w:cs="Times New Roman"/>
          <w:sz w:val="24"/>
          <w:szCs w:val="24"/>
        </w:rPr>
        <w:fldChar w:fldCharType="end"/>
      </w:r>
    </w:p>
    <w:p w:rsidR="00E91439" w:rsidRPr="00E91439" w:rsidRDefault="00E91439" w:rsidP="00E91439">
      <w:pPr>
        <w:tabs>
          <w:tab w:val="left" w:pos="709"/>
          <w:tab w:val="left" w:pos="8931"/>
        </w:tabs>
        <w:suppressAutoHyphens/>
        <w:spacing w:after="0" w:line="240" w:lineRule="auto"/>
        <w:ind w:left="-284" w:right="-284"/>
        <w:rPr>
          <w:rFonts w:ascii="Times New Roman" w:eastAsia="FZSongTi" w:hAnsi="Times New Roman" w:cs="Times New Roman"/>
          <w:color w:val="00000A"/>
          <w:sz w:val="16"/>
          <w:szCs w:val="20"/>
        </w:rPr>
      </w:pPr>
      <w:r w:rsidRPr="00E91439">
        <w:rPr>
          <w:rFonts w:ascii="Times New Roman" w:eastAsia="FZSongTi" w:hAnsi="Times New Roman" w:cs="Times New Roman"/>
          <w:color w:val="00000A"/>
          <w:sz w:val="20"/>
          <w:szCs w:val="20"/>
        </w:rPr>
        <w:tab/>
      </w:r>
    </w:p>
    <w:p w:rsidR="00E91439" w:rsidRPr="00E91439" w:rsidRDefault="00E91439" w:rsidP="00E91439">
      <w:pPr>
        <w:spacing w:after="0"/>
        <w:rPr>
          <w:rFonts w:ascii="Times New Roman" w:eastAsia="Times New Roman" w:hAnsi="Times New Roman" w:cs="Times New Roman"/>
          <w:b/>
          <w:bCs/>
          <w:color w:val="808080"/>
          <w:sz w:val="20"/>
          <w:szCs w:val="20"/>
          <w:u w:val="single"/>
          <w:lang w:eastAsia="pl-PL"/>
        </w:rPr>
      </w:pPr>
    </w:p>
    <w:p w:rsidR="00E91439" w:rsidRPr="0042032D" w:rsidRDefault="00E91439" w:rsidP="00E91439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42032D">
        <w:rPr>
          <w:rFonts w:ascii="Times New Roman" w:hAnsi="Times New Roman" w:cs="Times New Roman"/>
          <w:b/>
          <w:sz w:val="24"/>
          <w:szCs w:val="24"/>
        </w:rPr>
        <w:t>TEMAT: Regiony fizycznogeograficzne Polski.</w:t>
      </w:r>
    </w:p>
    <w:p w:rsidR="00E91439" w:rsidRDefault="00E91439" w:rsidP="00E9143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Zapraszam do obejrzenia i poczytania:</w:t>
      </w:r>
    </w:p>
    <w:p w:rsidR="00E91439" w:rsidRDefault="00A809B7" w:rsidP="00E91439">
      <w:pPr>
        <w:ind w:firstLine="709"/>
      </w:pPr>
      <w:hyperlink r:id="rId6" w:history="1">
        <w:r w:rsidR="00E91439">
          <w:rPr>
            <w:rStyle w:val="Hipercze"/>
          </w:rPr>
          <w:t>https://gozych.edu.pl/geografia/geografia-polski/krainy-geograficzne-w-polsce/</w:t>
        </w:r>
      </w:hyperlink>
    </w:p>
    <w:p w:rsidR="00E91439" w:rsidRDefault="00A809B7" w:rsidP="00E91439">
      <w:pPr>
        <w:ind w:firstLine="709"/>
      </w:pPr>
      <w:hyperlink r:id="rId7" w:history="1">
        <w:r w:rsidR="00E91439">
          <w:rPr>
            <w:rStyle w:val="Hipercze"/>
          </w:rPr>
          <w:t>https://regiony-projekt.gozych.edu.pl/strony/gory.html</w:t>
        </w:r>
      </w:hyperlink>
    </w:p>
    <w:p w:rsidR="00E91439" w:rsidRDefault="00A809B7" w:rsidP="00E91439">
      <w:pPr>
        <w:ind w:firstLine="709"/>
      </w:pPr>
      <w:hyperlink r:id="rId8" w:history="1">
        <w:r w:rsidR="00E91439">
          <w:rPr>
            <w:rStyle w:val="Hipercze"/>
          </w:rPr>
          <w:t>https://regiony-projekt.gozych.edu.pl/strony/wyzyny.html</w:t>
        </w:r>
      </w:hyperlink>
    </w:p>
    <w:p w:rsidR="00E91439" w:rsidRDefault="00A809B7" w:rsidP="00E91439">
      <w:pPr>
        <w:ind w:firstLine="709"/>
      </w:pPr>
      <w:hyperlink r:id="rId9" w:history="1">
        <w:r w:rsidR="00E91439">
          <w:rPr>
            <w:rStyle w:val="Hipercze"/>
          </w:rPr>
          <w:t>https://regiony-projekt.gozych.edu.pl/strony/niziny.html</w:t>
        </w:r>
      </w:hyperlink>
    </w:p>
    <w:p w:rsidR="00E91439" w:rsidRDefault="00A809B7" w:rsidP="00E91439">
      <w:pPr>
        <w:ind w:firstLine="709"/>
      </w:pPr>
      <w:hyperlink r:id="rId10" w:history="1">
        <w:r w:rsidR="00E91439">
          <w:rPr>
            <w:rStyle w:val="Hipercze"/>
          </w:rPr>
          <w:t>https://geografia.gozych.edu.pl/pas-pojezierzy/</w:t>
        </w:r>
      </w:hyperlink>
    </w:p>
    <w:p w:rsidR="00E91439" w:rsidRPr="006D4865" w:rsidRDefault="00A809B7" w:rsidP="00E91439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E91439">
          <w:rPr>
            <w:rStyle w:val="Hipercze"/>
          </w:rPr>
          <w:t>https://regiony-projekt.gozych.edu.pl/strony/pobrzeza.html</w:t>
        </w:r>
      </w:hyperlink>
    </w:p>
    <w:p w:rsidR="00E91439" w:rsidRDefault="00E91439" w:rsidP="00E91439">
      <w:pPr>
        <w:spacing w:after="0" w:line="360" w:lineRule="auto"/>
        <w:rPr>
          <w:rFonts w:ascii="Times New Roman" w:eastAsia="Times New Roman" w:hAnsi="Times New Roman" w:cs="Times New Roman"/>
          <w:color w:val="808080"/>
          <w:sz w:val="20"/>
          <w:szCs w:val="20"/>
          <w:lang w:eastAsia="pl-PL"/>
        </w:rPr>
      </w:pPr>
    </w:p>
    <w:p w:rsidR="00E91439" w:rsidRPr="00E91439" w:rsidRDefault="00E91439" w:rsidP="00E91439">
      <w:pPr>
        <w:tabs>
          <w:tab w:val="left" w:pos="6663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439">
        <w:rPr>
          <w:rFonts w:ascii="Times New Roman" w:eastAsia="Times New Roman" w:hAnsi="Times New Roman" w:cs="Times New Roman"/>
          <w:b/>
          <w:color w:val="008E40"/>
          <w:sz w:val="32"/>
          <w:szCs w:val="20"/>
          <w:lang w:eastAsia="pl-PL"/>
        </w:rPr>
        <w:t>Usługi.</w:t>
      </w:r>
      <w:r w:rsidRPr="00E9143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9143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E91439" w:rsidRPr="00E91439" w:rsidRDefault="00E91439" w:rsidP="00E91439">
      <w:pPr>
        <w:widowControl w:val="0"/>
        <w:suppressAutoHyphens/>
        <w:spacing w:after="0" w:line="240" w:lineRule="auto"/>
        <w:ind w:left="-284" w:right="-284"/>
        <w:jc w:val="right"/>
        <w:rPr>
          <w:rFonts w:ascii="Times New Roman" w:eastAsia="Times New Roman" w:hAnsi="Times New Roman" w:cs="Times New Roman"/>
          <w:color w:val="1F497D"/>
          <w:sz w:val="16"/>
          <w:szCs w:val="20"/>
          <w:lang w:eastAsia="pl-PL" w:bidi="pl-PL"/>
        </w:rPr>
      </w:pPr>
      <w:r w:rsidRPr="00E91439">
        <w:rPr>
          <w:rFonts w:ascii="Times New Roman" w:eastAsia="Times New Roman" w:hAnsi="Times New Roman" w:cs="Times New Roman"/>
          <w:color w:val="1F497D"/>
          <w:sz w:val="16"/>
          <w:szCs w:val="20"/>
          <w:lang w:eastAsia="pl-PL" w:bidi="pl-PL"/>
        </w:rPr>
        <w:t>imię i nazwisko</w:t>
      </w:r>
    </w:p>
    <w:p w:rsid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91439" w:rsidRP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43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E914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Wykres przedstawia wielkość przewozów ładunków transportem kolejowym i zbiorowym transportem samochodowym w wybranych latach. Przedstaw wniosek dotyczący wielkości przewozów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w roku 1980 i 2012.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E9143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(0–1 p.)</w:t>
      </w:r>
    </w:p>
    <w:p w:rsidR="00E91439" w:rsidRPr="00E91439" w:rsidRDefault="00E91439" w:rsidP="00E9143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647950" cy="1828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6" t="1680" b="1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39" w:rsidRPr="00E91439" w:rsidRDefault="00E91439" w:rsidP="00E91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8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2728AD" w:rsidRPr="00E91439" w:rsidRDefault="002728AD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8"/>
          <w:lang w:eastAsia="pl-PL"/>
        </w:rPr>
      </w:pPr>
    </w:p>
    <w:p w:rsidR="00E91439" w:rsidRP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2.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Tabela przedstawia długość autostrad w Polsce, Niemczech i Szwecji w wybranych latach. Wykonaj polecenia.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E9143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(0–3 p.)</w:t>
      </w:r>
    </w:p>
    <w:p w:rsidR="00E91439" w:rsidRPr="00E91439" w:rsidRDefault="00E91439" w:rsidP="00E91439">
      <w:pPr>
        <w:tabs>
          <w:tab w:val="left" w:pos="284"/>
        </w:tabs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"/>
        <w:gridCol w:w="1025"/>
        <w:gridCol w:w="816"/>
        <w:gridCol w:w="817"/>
        <w:gridCol w:w="817"/>
      </w:tblGrid>
      <w:tr w:rsidR="00E91439" w:rsidRPr="00E91439" w:rsidTr="00C176D9">
        <w:trPr>
          <w:trHeight w:val="231"/>
        </w:trPr>
        <w:tc>
          <w:tcPr>
            <w:tcW w:w="1025" w:type="dxa"/>
            <w:vMerge w:val="restart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lastRenderedPageBreak/>
              <w:t>Państwo</w:t>
            </w:r>
          </w:p>
        </w:tc>
        <w:tc>
          <w:tcPr>
            <w:tcW w:w="1025" w:type="dxa"/>
            <w:vMerge w:val="restart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Powierzchnia</w:t>
            </w:r>
          </w:p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[km</w:t>
            </w:r>
            <w:r w:rsidRPr="00E914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vertAlign w:val="superscript"/>
                <w:lang w:eastAsia="pl-PL"/>
              </w:rPr>
              <w:t>2</w:t>
            </w:r>
            <w:r w:rsidRPr="00E914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]</w:t>
            </w:r>
          </w:p>
        </w:tc>
        <w:tc>
          <w:tcPr>
            <w:tcW w:w="2450" w:type="dxa"/>
            <w:gridSpan w:val="3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Długość autostrad [km]</w:t>
            </w:r>
          </w:p>
        </w:tc>
      </w:tr>
      <w:tr w:rsidR="00E91439" w:rsidRPr="00E91439" w:rsidTr="00C176D9">
        <w:trPr>
          <w:trHeight w:val="231"/>
        </w:trPr>
        <w:tc>
          <w:tcPr>
            <w:tcW w:w="1025" w:type="dxa"/>
            <w:vMerge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1025" w:type="dxa"/>
            <w:vMerge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</w:tc>
        <w:tc>
          <w:tcPr>
            <w:tcW w:w="816" w:type="dxa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2000</w:t>
            </w:r>
          </w:p>
        </w:tc>
        <w:tc>
          <w:tcPr>
            <w:tcW w:w="817" w:type="dxa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2005</w:t>
            </w:r>
          </w:p>
        </w:tc>
        <w:tc>
          <w:tcPr>
            <w:tcW w:w="817" w:type="dxa"/>
            <w:shd w:val="clear" w:color="auto" w:fill="FDE9D9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-73" w:right="-12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2011</w:t>
            </w:r>
          </w:p>
        </w:tc>
      </w:tr>
      <w:tr w:rsidR="00E91439" w:rsidRPr="00E91439" w:rsidTr="00C176D9">
        <w:trPr>
          <w:trHeight w:val="353"/>
        </w:trPr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Polska</w:t>
            </w:r>
          </w:p>
        </w:tc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312 679</w:t>
            </w:r>
          </w:p>
        </w:tc>
        <w:tc>
          <w:tcPr>
            <w:tcW w:w="816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358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1 070</w:t>
            </w:r>
          </w:p>
        </w:tc>
      </w:tr>
      <w:tr w:rsidR="00E91439" w:rsidRPr="00E91439" w:rsidTr="00C176D9">
        <w:trPr>
          <w:trHeight w:val="353"/>
        </w:trPr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Niemcy</w:t>
            </w:r>
          </w:p>
        </w:tc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357 104</w:t>
            </w:r>
          </w:p>
        </w:tc>
        <w:tc>
          <w:tcPr>
            <w:tcW w:w="816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11 712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12 363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12 819</w:t>
            </w:r>
          </w:p>
        </w:tc>
      </w:tr>
      <w:tr w:rsidR="00E91439" w:rsidRPr="00E91439" w:rsidTr="00C176D9">
        <w:trPr>
          <w:trHeight w:val="354"/>
        </w:trPr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Szwecja</w:t>
            </w:r>
          </w:p>
        </w:tc>
        <w:tc>
          <w:tcPr>
            <w:tcW w:w="1025" w:type="dxa"/>
            <w:vAlign w:val="center"/>
          </w:tcPr>
          <w:p w:rsidR="00E91439" w:rsidRPr="00E91439" w:rsidRDefault="00E91439" w:rsidP="00E91439">
            <w:pPr>
              <w:tabs>
                <w:tab w:val="left" w:pos="284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450 298</w:t>
            </w:r>
          </w:p>
        </w:tc>
        <w:tc>
          <w:tcPr>
            <w:tcW w:w="816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1 499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1 677</w:t>
            </w:r>
          </w:p>
        </w:tc>
        <w:tc>
          <w:tcPr>
            <w:tcW w:w="817" w:type="dxa"/>
            <w:vAlign w:val="center"/>
          </w:tcPr>
          <w:p w:rsidR="00E91439" w:rsidRPr="00E91439" w:rsidRDefault="00E91439" w:rsidP="00E91439">
            <w:pPr>
              <w:tabs>
                <w:tab w:val="left" w:pos="40"/>
              </w:tabs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914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1 927</w:t>
            </w:r>
          </w:p>
        </w:tc>
      </w:tr>
    </w:tbl>
    <w:p w:rsidR="00E91439" w:rsidRPr="00E91439" w:rsidRDefault="00E91439" w:rsidP="00E9143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1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120" w:line="240" w:lineRule="auto"/>
        <w:ind w:left="181" w:hanging="18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>a) Oblicz gęstość sieci autostrad (w km/100 km</w:t>
      </w:r>
      <w:r w:rsidRPr="00E91439"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  <w:t>2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>) w Polsce i Niemczech w 2011 r.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120" w:line="240" w:lineRule="auto"/>
        <w:ind w:left="181" w:hanging="181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>b) Oblicz i porównaj wskaźnik dynamiki wzrostu długości autostrad w Polsce i w Niemczech pomiędzy 2005 a 2011 r.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120" w:line="240" w:lineRule="auto"/>
        <w:ind w:left="181" w:hanging="18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>c) Wymień dwa przykłady negatywnego wpływu obecnego stanu sieci autostrad na polską gospodarkę</w:t>
      </w:r>
      <w:r w:rsidRPr="00E9143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E91439" w:rsidRPr="00E91439" w:rsidRDefault="00E91439" w:rsidP="00E91439">
      <w:pPr>
        <w:numPr>
          <w:ilvl w:val="0"/>
          <w:numId w:val="7"/>
        </w:numPr>
        <w:tabs>
          <w:tab w:val="left" w:pos="284"/>
        </w:tabs>
        <w:spacing w:after="0" w:line="408" w:lineRule="auto"/>
        <w:ind w:left="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ind w:left="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</w:t>
      </w:r>
    </w:p>
    <w:p w:rsidR="00E91439" w:rsidRPr="00E91439" w:rsidRDefault="00E91439" w:rsidP="00E91439">
      <w:pPr>
        <w:numPr>
          <w:ilvl w:val="0"/>
          <w:numId w:val="7"/>
        </w:numPr>
        <w:tabs>
          <w:tab w:val="left" w:pos="284"/>
        </w:tabs>
        <w:spacing w:after="0" w:line="408" w:lineRule="auto"/>
        <w:ind w:left="284" w:hanging="142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180"/>
          <w:tab w:val="left" w:pos="284"/>
        </w:tabs>
        <w:spacing w:after="0" w:line="408" w:lineRule="auto"/>
        <w:ind w:left="142" w:firstLine="3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3.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Na podstawie mapy i własnej wiedzy wykonaj polecenia.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E91439"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  <w:t>(0–2 p.)</w:t>
      </w:r>
    </w:p>
    <w:p w:rsidR="00E91439" w:rsidRP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p w:rsidR="00E91439" w:rsidRPr="00E91439" w:rsidRDefault="00E91439" w:rsidP="00E91439">
      <w:pPr>
        <w:tabs>
          <w:tab w:val="left" w:pos="-18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847975" cy="3867150"/>
            <wp:effectExtent l="0" t="0" r="9525" b="0"/>
            <wp:docPr id="3" name="Obraz 3" descr="M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439" w:rsidRPr="00E91439" w:rsidRDefault="00E91439" w:rsidP="00E91439">
      <w:pPr>
        <w:tabs>
          <w:tab w:val="left" w:pos="-180"/>
        </w:tabs>
        <w:spacing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E91439" w:rsidRPr="00E91439" w:rsidRDefault="00E91439" w:rsidP="00E91439">
      <w:pPr>
        <w:tabs>
          <w:tab w:val="left" w:pos="851"/>
        </w:tabs>
        <w:spacing w:after="0" w:line="240" w:lineRule="auto"/>
        <w:ind w:left="360" w:right="-182" w:hanging="18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>a) Wymień dwa czynniki, które wpłynęły na wielkość bazy noclegowej w województwie pomorskim.</w:t>
      </w:r>
    </w:p>
    <w:p w:rsidR="00E91439" w:rsidRPr="00E91439" w:rsidRDefault="00E91439" w:rsidP="00E91439">
      <w:pP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1276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b) Wyjaśnij, dlaczego w strukturze bazy noclegowej tego województwa przeważają sezonowe miejsca noclegowe. </w:t>
      </w:r>
    </w:p>
    <w:p w:rsidR="00E91439" w:rsidRPr="00E91439" w:rsidRDefault="00E91439" w:rsidP="00E91439">
      <w:pPr>
        <w:tabs>
          <w:tab w:val="left" w:pos="1276"/>
        </w:tabs>
        <w:spacing w:after="0" w:line="240" w:lineRule="auto"/>
        <w:ind w:left="360" w:hanging="180"/>
        <w:rPr>
          <w:rFonts w:ascii="Times New Roman" w:eastAsia="Times New Roman" w:hAnsi="Times New Roman" w:cs="Times New Roman"/>
          <w:sz w:val="21"/>
          <w:szCs w:val="21"/>
          <w:vertAlign w:val="superscript"/>
          <w:lang w:eastAsia="pl-PL"/>
        </w:rPr>
      </w:pP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408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143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..................................................................................................</w:t>
      </w:r>
    </w:p>
    <w:p w:rsidR="00E91439" w:rsidRPr="00E91439" w:rsidRDefault="00E91439" w:rsidP="00E91439">
      <w:pPr>
        <w:tabs>
          <w:tab w:val="left" w:pos="284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E91439" w:rsidRPr="00E91439" w:rsidRDefault="00E91439" w:rsidP="00E91439">
      <w:pPr>
        <w:tabs>
          <w:tab w:val="left" w:pos="284"/>
          <w:tab w:val="left" w:pos="3960"/>
        </w:tabs>
        <w:spacing w:after="0" w:line="240" w:lineRule="auto"/>
        <w:ind w:left="181" w:hanging="18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4.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Podkreśl nazwy towarów, które dominują w strukturze polskiego eksportu w ostatnich latach.</w:t>
      </w:r>
    </w:p>
    <w:p w:rsidR="00E91439" w:rsidRPr="00E91439" w:rsidRDefault="00E91439" w:rsidP="00E91439">
      <w:pPr>
        <w:tabs>
          <w:tab w:val="left" w:pos="284"/>
          <w:tab w:val="left" w:pos="3960"/>
        </w:tabs>
        <w:spacing w:after="120" w:line="240" w:lineRule="auto"/>
        <w:ind w:left="181" w:hanging="181"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ab/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(0–1 p.)</w:t>
      </w:r>
    </w:p>
    <w:p w:rsidR="00E91439" w:rsidRPr="00E91439" w:rsidRDefault="00E91439" w:rsidP="00E9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silniki odrzutowe i ich części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sprzęt RTV i AGD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farmaceutyki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mikroprocesory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mrożonki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ropa naftowa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mleko i produkty mleczne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rudy żelaza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E91439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E91439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>meble, luksusowe samochody</w:t>
      </w:r>
    </w:p>
    <w:p w:rsidR="00E91439" w:rsidRPr="00E91439" w:rsidRDefault="00E91439" w:rsidP="00E91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1"/>
          <w:lang w:eastAsia="pl-PL"/>
        </w:rPr>
      </w:pPr>
    </w:p>
    <w:p w:rsidR="00262D3F" w:rsidRDefault="00262D3F" w:rsidP="00C92B07">
      <w:pPr>
        <w:rPr>
          <w:rFonts w:ascii="Times New Roman" w:hAnsi="Times New Roman" w:cs="Times New Roman"/>
          <w:sz w:val="24"/>
          <w:szCs w:val="24"/>
        </w:rPr>
      </w:pPr>
    </w:p>
    <w:p w:rsidR="00C92B07" w:rsidRDefault="00C92B07" w:rsidP="00C92B07">
      <w:pPr>
        <w:rPr>
          <w:rFonts w:ascii="Times New Roman" w:hAnsi="Times New Roman" w:cs="Times New Roman"/>
          <w:sz w:val="24"/>
          <w:szCs w:val="24"/>
        </w:rPr>
      </w:pPr>
    </w:p>
    <w:p w:rsidR="00C92B07" w:rsidRPr="00C92B07" w:rsidRDefault="00C92B07" w:rsidP="00C92B07">
      <w:pPr>
        <w:rPr>
          <w:rFonts w:ascii="Times New Roman" w:hAnsi="Times New Roman" w:cs="Times New Roman"/>
          <w:sz w:val="24"/>
          <w:szCs w:val="24"/>
        </w:rPr>
      </w:pPr>
    </w:p>
    <w:p w:rsidR="00F81AC9" w:rsidRPr="002D08D2" w:rsidRDefault="00F81AC9" w:rsidP="00F81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8D2" w:rsidRPr="002D08D2" w:rsidRDefault="002D08D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D08D2" w:rsidRPr="002D08D2" w:rsidSect="00E9143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ZSongT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23E"/>
    <w:multiLevelType w:val="hybridMultilevel"/>
    <w:tmpl w:val="CA9EB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AF8"/>
    <w:multiLevelType w:val="hybridMultilevel"/>
    <w:tmpl w:val="F3721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2DF6"/>
    <w:multiLevelType w:val="hybridMultilevel"/>
    <w:tmpl w:val="8BE2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97862"/>
    <w:multiLevelType w:val="hybridMultilevel"/>
    <w:tmpl w:val="4E16FC22"/>
    <w:lvl w:ilvl="0" w:tplc="B91E67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32FA5"/>
    <w:multiLevelType w:val="hybridMultilevel"/>
    <w:tmpl w:val="A3F68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A370C"/>
    <w:multiLevelType w:val="hybridMultilevel"/>
    <w:tmpl w:val="C7DE2476"/>
    <w:lvl w:ilvl="0" w:tplc="329AA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BA40B6"/>
    <w:multiLevelType w:val="hybridMultilevel"/>
    <w:tmpl w:val="F0AC7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56D7C"/>
    <w:multiLevelType w:val="hybridMultilevel"/>
    <w:tmpl w:val="9AAA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0"/>
    <w:rsid w:val="000F1A50"/>
    <w:rsid w:val="00190FA9"/>
    <w:rsid w:val="00262D3F"/>
    <w:rsid w:val="002728AD"/>
    <w:rsid w:val="00296330"/>
    <w:rsid w:val="00297C2C"/>
    <w:rsid w:val="002C6729"/>
    <w:rsid w:val="002D08D2"/>
    <w:rsid w:val="00367B7E"/>
    <w:rsid w:val="0042032D"/>
    <w:rsid w:val="0051450A"/>
    <w:rsid w:val="005E3446"/>
    <w:rsid w:val="006D4865"/>
    <w:rsid w:val="006E279E"/>
    <w:rsid w:val="007B7583"/>
    <w:rsid w:val="00800536"/>
    <w:rsid w:val="00832036"/>
    <w:rsid w:val="0095433A"/>
    <w:rsid w:val="00A1280C"/>
    <w:rsid w:val="00A809B7"/>
    <w:rsid w:val="00BE0BA0"/>
    <w:rsid w:val="00C612CC"/>
    <w:rsid w:val="00C92B07"/>
    <w:rsid w:val="00E91439"/>
    <w:rsid w:val="00F55EEF"/>
    <w:rsid w:val="00F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A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AC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1A5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81AC9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AC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y-projekt.gozych.edu.pl/strony/wyzyny.html" TargetMode="External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egiony-projekt.gozych.edu.pl/strony/gory.html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zych.edu.pl/geografia/geografia-polski/krainy-geograficzne-w-polsce/" TargetMode="External"/><Relationship Id="rId11" Type="http://schemas.openxmlformats.org/officeDocument/2006/relationships/hyperlink" Target="https://regiony-projekt.gozych.edu.pl/strony/pobrzeza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eografia.gozych.edu.pl/pas-pojezierz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y-projekt.gozych.edu.pl/strony/nizin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2020-03-31T23:07:00Z</dcterms:created>
  <dcterms:modified xsi:type="dcterms:W3CDTF">2020-04-01T07:40:00Z</dcterms:modified>
</cp:coreProperties>
</file>