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F8" w:rsidRDefault="003228F8" w:rsidP="003228F8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24.06.2020</w:t>
      </w:r>
    </w:p>
    <w:p w:rsidR="002E6D36" w:rsidRDefault="003228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228F8">
        <w:rPr>
          <w:rFonts w:ascii="Times New Roman" w:hAnsi="Times New Roman" w:cs="Times New Roman"/>
          <w:b/>
          <w:sz w:val="28"/>
          <w:szCs w:val="28"/>
        </w:rPr>
        <w:t>Powtórzenie wiadomości o epoce oświecenia.</w:t>
      </w:r>
    </w:p>
    <w:p w:rsidR="003228F8" w:rsidRDefault="003228F8">
      <w:pPr>
        <w:rPr>
          <w:rFonts w:ascii="Times New Roman" w:hAnsi="Times New Roman" w:cs="Times New Roman"/>
          <w:b/>
          <w:sz w:val="28"/>
          <w:szCs w:val="28"/>
        </w:rPr>
      </w:pPr>
    </w:p>
    <w:p w:rsidR="003228F8" w:rsidRDefault="003228F8">
      <w:pPr>
        <w:rPr>
          <w:rFonts w:ascii="Times New Roman" w:hAnsi="Times New Roman" w:cs="Times New Roman"/>
          <w:sz w:val="28"/>
          <w:szCs w:val="28"/>
        </w:rPr>
      </w:pPr>
      <w:r w:rsidRPr="003228F8">
        <w:rPr>
          <w:rFonts w:ascii="Times New Roman" w:hAnsi="Times New Roman" w:cs="Times New Roman"/>
          <w:sz w:val="28"/>
          <w:szCs w:val="28"/>
        </w:rPr>
        <w:t xml:space="preserve">W ramach powtórzenia wiadomości </w:t>
      </w:r>
      <w:r>
        <w:rPr>
          <w:rFonts w:ascii="Times New Roman" w:hAnsi="Times New Roman" w:cs="Times New Roman"/>
          <w:sz w:val="28"/>
          <w:szCs w:val="28"/>
        </w:rPr>
        <w:t xml:space="preserve">o epoce oświecenia zapoznajcie się z mapą myśli zawartą w podręczniku. Możecie również sprawdzić swoją wiedzę, opowiadają na pytania kontrolne.  </w:t>
      </w:r>
    </w:p>
    <w:p w:rsidR="00D0438F" w:rsidRDefault="00D043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269F">
        <w:rPr>
          <w:rFonts w:ascii="Times New Roman" w:hAnsi="Times New Roman" w:cs="Times New Roman"/>
          <w:b/>
          <w:color w:val="FF0000"/>
          <w:sz w:val="28"/>
          <w:szCs w:val="28"/>
        </w:rPr>
        <w:t>W czasie wakacji  nie zapominajcie  o czytaniu. To istotne, by organizując wypoczynek</w:t>
      </w:r>
      <w:r w:rsidR="00AD269F" w:rsidRPr="00AD269F">
        <w:rPr>
          <w:rFonts w:ascii="Times New Roman" w:hAnsi="Times New Roman" w:cs="Times New Roman"/>
          <w:b/>
          <w:color w:val="FF0000"/>
          <w:sz w:val="28"/>
          <w:szCs w:val="28"/>
        </w:rPr>
        <w:t>, gimnastykować również szare komórki.</w:t>
      </w:r>
    </w:p>
    <w:p w:rsidR="00AD269F" w:rsidRPr="00AD269F" w:rsidRDefault="003D1B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41925" cy="5241925"/>
            <wp:effectExtent l="19050" t="0" r="0" b="0"/>
            <wp:docPr id="1" name="Obraz 1" descr="Piękny plakat cytatem o książ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kny plakat cytatem o książk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524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69F" w:rsidRPr="00AD269F" w:rsidSect="002E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28F8"/>
    <w:rsid w:val="002E6D36"/>
    <w:rsid w:val="003228F8"/>
    <w:rsid w:val="003D1B07"/>
    <w:rsid w:val="00622A9E"/>
    <w:rsid w:val="00AD269F"/>
    <w:rsid w:val="00D0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2020-06-23T20:28:00Z</dcterms:created>
  <dcterms:modified xsi:type="dcterms:W3CDTF">2020-06-23T20:45:00Z</dcterms:modified>
</cp:coreProperties>
</file>