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4A" w:rsidRDefault="0017314A" w:rsidP="0017314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10.06.2020</w:t>
      </w:r>
    </w:p>
    <w:p w:rsidR="0017314A" w:rsidRDefault="0017314A" w:rsidP="0017314A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pl-PL"/>
        </w:rPr>
      </w:pPr>
      <w:r w:rsidRPr="00173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17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Naprawić świat! Satyry Ignacego Krasickiego.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(</w:t>
      </w:r>
      <w:r w:rsidRPr="0017314A">
        <w:rPr>
          <w:rFonts w:ascii="Arial" w:eastAsia="Times New Roman" w:hAnsi="Arial" w:cs="Arial"/>
          <w:bCs/>
          <w:color w:val="000000"/>
          <w:sz w:val="23"/>
          <w:lang w:eastAsia="pl-PL"/>
        </w:rPr>
        <w:t>2 godz.)</w:t>
      </w:r>
    </w:p>
    <w:p w:rsidR="0017314A" w:rsidRDefault="0017314A" w:rsidP="001731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17314A" w:rsidRPr="00EC4018" w:rsidRDefault="0017314A" w:rsidP="00BA6A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Jak pamiętacie, Ignacy Krasicki uważał, że celem literatury powinno być wychowywanie i oświecanie społeczeństwa. Do tego celu wykorzystywał bajki, o czym dowiedzieliście się z ostatniego tematu, jak i satyry. Napisał 22 tego typu utwory. </w:t>
      </w:r>
      <w:r w:rsidR="00EC4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Dziś poznacie trzy teksty: „</w:t>
      </w:r>
      <w:r w:rsidR="00EC4018" w:rsidRPr="00EC401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pl-PL"/>
        </w:rPr>
        <w:t xml:space="preserve">Do króla”, „Pijaństwo” </w:t>
      </w:r>
      <w:r w:rsidR="00EC401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pl-PL"/>
        </w:rPr>
        <w:t xml:space="preserve">                               </w:t>
      </w:r>
      <w:r w:rsidR="00EC4018" w:rsidRPr="00EC401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pl-PL"/>
        </w:rPr>
        <w:t>i „Żona modna”</w:t>
      </w:r>
    </w:p>
    <w:p w:rsidR="0017314A" w:rsidRPr="00A5131D" w:rsidRDefault="0017314A" w:rsidP="00BA6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Zacznijmy od definicji gatunku. </w:t>
      </w:r>
      <w:r w:rsidR="00A5131D" w:rsidRPr="00A5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Zapisz</w:t>
      </w:r>
      <w:r w:rsidR="00A5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zeszycie</w:t>
      </w:r>
      <w:r w:rsidR="00F8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wybraną definicję</w:t>
      </w:r>
      <w:r w:rsidR="00A5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BA6A8B" w:rsidRPr="00BA6A8B" w:rsidRDefault="00BA6A8B" w:rsidP="00BA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8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satyra</w:t>
      </w:r>
    </w:p>
    <w:p w:rsidR="00BA6A8B" w:rsidRPr="00BA6A8B" w:rsidRDefault="00BA6A8B" w:rsidP="00BA6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A8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 «utwór literacki ośmieszający i piętnujący wady ludzkie, obyczaje, stosunki społeczne itp.»</w:t>
      </w:r>
    </w:p>
    <w:p w:rsidR="00BA6A8B" w:rsidRPr="00BA6A8B" w:rsidRDefault="00BA6A8B" w:rsidP="00BA6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A8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 «ośmieszanie lub piętnowanie czegoś»</w:t>
      </w:r>
      <w:r w:rsidR="0017314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17314A" w:rsidRDefault="00BA6A8B" w:rsidP="0017314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</w:rPr>
      </w:pPr>
      <w:r w:rsidRPr="00BA6A8B">
        <w:rPr>
          <w:rFonts w:ascii="Arial" w:hAnsi="Arial" w:cs="Arial"/>
          <w:color w:val="000000"/>
          <w:sz w:val="23"/>
          <w:szCs w:val="23"/>
        </w:rPr>
        <w:br/>
      </w:r>
      <w:r w:rsidRPr="00BA6A8B">
        <w:rPr>
          <w:rFonts w:ascii="Arial" w:hAnsi="Arial" w:cs="Arial"/>
          <w:color w:val="000000"/>
          <w:sz w:val="23"/>
          <w:szCs w:val="23"/>
          <w:shd w:val="clear" w:color="auto" w:fill="FFFFFF"/>
        </w:rPr>
        <w:t>• </w:t>
      </w:r>
      <w:r w:rsidRPr="00BA6A8B">
        <w:rPr>
          <w:rFonts w:ascii="Arial" w:hAnsi="Arial" w:cs="Arial"/>
          <w:color w:val="000000"/>
          <w:sz w:val="23"/>
        </w:rPr>
        <w:t>satyryczny</w:t>
      </w:r>
      <w:r w:rsidRPr="00BA6A8B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• </w:t>
      </w:r>
      <w:r w:rsidRPr="00BA6A8B">
        <w:rPr>
          <w:rFonts w:ascii="Arial" w:hAnsi="Arial" w:cs="Arial"/>
          <w:color w:val="000000"/>
          <w:sz w:val="23"/>
        </w:rPr>
        <w:t>satyrycznie</w:t>
      </w:r>
      <w:r w:rsidRPr="00BA6A8B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• </w:t>
      </w:r>
      <w:r w:rsidRPr="00BA6A8B">
        <w:rPr>
          <w:rFonts w:ascii="Arial" w:hAnsi="Arial" w:cs="Arial"/>
          <w:color w:val="000000"/>
          <w:sz w:val="23"/>
        </w:rPr>
        <w:t>satyryczność</w:t>
      </w:r>
      <w:r w:rsidRPr="00BA6A8B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• </w:t>
      </w:r>
      <w:r w:rsidRPr="00BA6A8B">
        <w:rPr>
          <w:rFonts w:ascii="Arial" w:hAnsi="Arial" w:cs="Arial"/>
          <w:color w:val="000000"/>
          <w:sz w:val="23"/>
        </w:rPr>
        <w:t>satyryk</w:t>
      </w:r>
      <w:r w:rsidRPr="00BA6A8B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• </w:t>
      </w:r>
      <w:r w:rsidRPr="00BA6A8B">
        <w:rPr>
          <w:rFonts w:ascii="Arial" w:hAnsi="Arial" w:cs="Arial"/>
          <w:color w:val="000000"/>
          <w:sz w:val="23"/>
        </w:rPr>
        <w:t>satyryczka</w:t>
      </w:r>
      <w:r>
        <w:rPr>
          <w:rFonts w:ascii="Arial" w:hAnsi="Arial" w:cs="Arial"/>
          <w:color w:val="000000"/>
          <w:sz w:val="23"/>
        </w:rPr>
        <w:t xml:space="preserve"> </w:t>
      </w:r>
    </w:p>
    <w:p w:rsidR="0017314A" w:rsidRPr="00BA6A8B" w:rsidRDefault="0017314A" w:rsidP="0017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</w:t>
      </w:r>
      <w:r w:rsidRPr="0017314A">
        <w:rPr>
          <w:rFonts w:ascii="Arial" w:eastAsia="Times New Roman" w:hAnsi="Arial" w:cs="Arial"/>
          <w:i/>
          <w:color w:val="0070C0"/>
          <w:sz w:val="23"/>
          <w:szCs w:val="23"/>
          <w:lang w:eastAsia="pl-PL"/>
        </w:rPr>
        <w:t>Słownik języka polskiego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BA6A8B" w:rsidRDefault="00BA6A8B" w:rsidP="00BA6A8B">
      <w:pPr>
        <w:pStyle w:val="animation-ready"/>
        <w:spacing w:before="0" w:beforeAutospacing="0" w:after="0" w:afterAutospacing="0"/>
        <w:rPr>
          <w:rFonts w:ascii="Arial" w:hAnsi="Arial" w:cs="Arial"/>
          <w:color w:val="000000"/>
          <w:sz w:val="23"/>
        </w:rPr>
      </w:pPr>
    </w:p>
    <w:p w:rsidR="00BA6A8B" w:rsidRPr="0017314A" w:rsidRDefault="00BA6A8B" w:rsidP="00BA6A8B">
      <w:pPr>
        <w:pStyle w:val="animation-ready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</w:rPr>
      </w:pPr>
      <w:r w:rsidRPr="0017314A">
        <w:rPr>
          <w:rFonts w:ascii="Arial" w:hAnsi="Arial" w:cs="Arial"/>
          <w:color w:val="555555"/>
          <w:spacing w:val="11"/>
          <w:sz w:val="22"/>
          <w:szCs w:val="22"/>
          <w:shd w:val="clear" w:color="auto" w:fill="FFFFFF"/>
        </w:rPr>
        <w:t xml:space="preserve">Według </w:t>
      </w:r>
      <w:r w:rsidRPr="0017314A">
        <w:rPr>
          <w:rFonts w:ascii="Arial" w:hAnsi="Arial" w:cs="Arial"/>
          <w:i/>
          <w:color w:val="0070C0"/>
          <w:spacing w:val="11"/>
          <w:sz w:val="22"/>
          <w:szCs w:val="22"/>
          <w:shd w:val="clear" w:color="auto" w:fill="FFFFFF"/>
        </w:rPr>
        <w:t>Słownika terminów literackich</w:t>
      </w:r>
      <w:r w:rsidRPr="0017314A">
        <w:rPr>
          <w:rFonts w:ascii="Arial" w:hAnsi="Arial" w:cs="Arial"/>
          <w:color w:val="555555"/>
          <w:spacing w:val="11"/>
          <w:sz w:val="22"/>
          <w:szCs w:val="22"/>
          <w:shd w:val="clear" w:color="auto" w:fill="FFFFFF"/>
        </w:rPr>
        <w:t xml:space="preserve"> </w:t>
      </w:r>
      <w:r w:rsidRPr="0017314A">
        <w:rPr>
          <w:rFonts w:ascii="Arial" w:hAnsi="Arial" w:cs="Arial"/>
          <w:color w:val="C00000"/>
          <w:spacing w:val="11"/>
          <w:sz w:val="22"/>
          <w:szCs w:val="22"/>
          <w:shd w:val="clear" w:color="auto" w:fill="FFFFFF"/>
        </w:rPr>
        <w:t>jest to utwór dydaktyczny, ośmieszający i wytykający wady i występki ludzkiej natury oraz wady społeczne o charakterze m.in. obyczajowym, politycznym. Istotą satyry jest krytyka. W tym celu często stosuje deformację, groteskę czy wyostrzenie piętnowanych cech w inny sposób.</w:t>
      </w:r>
    </w:p>
    <w:p w:rsidR="00BA6A8B" w:rsidRPr="0017314A" w:rsidRDefault="00BA6A8B" w:rsidP="00BA6A8B">
      <w:pPr>
        <w:pStyle w:val="animation-rea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43F82" w:rsidRDefault="00E7295D" w:rsidP="00A43F82">
      <w:pPr>
        <w:pStyle w:val="animation-ready"/>
        <w:shd w:val="clear" w:color="auto" w:fill="FFFFFF"/>
        <w:rPr>
          <w:color w:val="1B1B1B"/>
          <w:sz w:val="28"/>
          <w:szCs w:val="28"/>
        </w:rPr>
      </w:pPr>
      <w:r w:rsidRPr="00AC2B64">
        <w:rPr>
          <w:color w:val="1B1B1B"/>
          <w:sz w:val="28"/>
          <w:szCs w:val="28"/>
          <w:shd w:val="clear" w:color="auto" w:fill="FFFFFF"/>
        </w:rPr>
        <w:t xml:space="preserve">Do najważniejszych autorów, którzy tworzyli satyry lub przynajmniej chętnie po nią sięgali, należał wybitny liryk rzymski </w:t>
      </w:r>
      <w:r w:rsidRPr="00AC2B64">
        <w:rPr>
          <w:color w:val="C00000"/>
          <w:sz w:val="28"/>
          <w:szCs w:val="28"/>
          <w:shd w:val="clear" w:color="auto" w:fill="FFFFFF"/>
        </w:rPr>
        <w:t>Horacy.</w:t>
      </w:r>
      <w:r w:rsidRPr="00AC2B64">
        <w:rPr>
          <w:color w:val="1B1B1B"/>
          <w:sz w:val="28"/>
          <w:szCs w:val="28"/>
          <w:shd w:val="clear" w:color="auto" w:fill="FFFFFF"/>
        </w:rPr>
        <w:t xml:space="preserve"> Cechą charakterystyczną jego utworów, wchodzących w skład zbioru </w:t>
      </w:r>
      <w:r w:rsidRPr="00AC2B64">
        <w:rPr>
          <w:rStyle w:val="Uwydatnienie"/>
          <w:color w:val="1B1B1B"/>
          <w:sz w:val="28"/>
          <w:szCs w:val="28"/>
          <w:shd w:val="clear" w:color="auto" w:fill="FFFFFF"/>
        </w:rPr>
        <w:t>Satyry</w:t>
      </w:r>
      <w:r w:rsidRPr="00AC2B64">
        <w:rPr>
          <w:color w:val="1B1B1B"/>
          <w:sz w:val="28"/>
          <w:szCs w:val="28"/>
          <w:shd w:val="clear" w:color="auto" w:fill="FFFFFF"/>
        </w:rPr>
        <w:t>, jest skierowanie ich przeciwko konkretnym osobom, wymienianym z imienia. Twórcy polskiego oświecenia preferowali inny</w:t>
      </w:r>
      <w:r w:rsidR="00AC2B64">
        <w:rPr>
          <w:color w:val="1B1B1B"/>
          <w:sz w:val="28"/>
          <w:szCs w:val="28"/>
          <w:shd w:val="clear" w:color="auto" w:fill="FFFFFF"/>
        </w:rPr>
        <w:t xml:space="preserve"> </w:t>
      </w:r>
      <w:r w:rsidR="00A43F82">
        <w:rPr>
          <w:color w:val="1B1B1B"/>
          <w:sz w:val="28"/>
          <w:szCs w:val="28"/>
          <w:shd w:val="clear" w:color="auto" w:fill="FFFFFF"/>
        </w:rPr>
        <w:t xml:space="preserve">model </w:t>
      </w:r>
      <w:r w:rsidR="00AC2B64">
        <w:rPr>
          <w:color w:val="1B1B1B"/>
          <w:sz w:val="28"/>
          <w:szCs w:val="28"/>
          <w:shd w:val="clear" w:color="auto" w:fill="FFFFFF"/>
        </w:rPr>
        <w:t xml:space="preserve"> satyry</w:t>
      </w:r>
      <w:r w:rsidR="00A43F82" w:rsidRPr="00A43F82">
        <w:rPr>
          <w:rFonts w:ascii="Garamond" w:hAnsi="Garamond"/>
          <w:color w:val="1B1B1B"/>
        </w:rPr>
        <w:t xml:space="preserve">. </w:t>
      </w:r>
      <w:r w:rsidR="00A43F82" w:rsidRPr="00A43F82">
        <w:rPr>
          <w:color w:val="1B1B1B"/>
          <w:sz w:val="28"/>
          <w:szCs w:val="28"/>
        </w:rPr>
        <w:t>Naśmiewali się z ludzkich wad, a nie z konkretnych osób.</w:t>
      </w:r>
    </w:p>
    <w:p w:rsidR="00DC7468" w:rsidRDefault="00A43F82" w:rsidP="00DC7468">
      <w:pPr>
        <w:pStyle w:val="animation-ready"/>
        <w:spacing w:before="0" w:beforeAutospacing="0" w:after="0" w:afterAutospacing="0"/>
      </w:pPr>
      <w:r>
        <w:rPr>
          <w:color w:val="1B1B1B"/>
          <w:sz w:val="28"/>
          <w:szCs w:val="28"/>
        </w:rPr>
        <w:t>Zbiór „Satyr” Ignacego Krasickiego rozpoczyna utwór  „Do króla”. Adresatem utworu jest Stanisław August Poniatowski, ostatni władca Rzeczpospolitej                i przyjaciel biskupa Krasickiego.</w:t>
      </w:r>
      <w:r w:rsidR="00DC7468">
        <w:rPr>
          <w:color w:val="1B1B1B"/>
          <w:sz w:val="28"/>
          <w:szCs w:val="28"/>
        </w:rPr>
        <w:t xml:space="preserve"> Wysłuchajcie nagrania utworu, zamieszczam również jego tekst.</w:t>
      </w:r>
      <w:r w:rsidR="00DC7468" w:rsidRPr="00DC7468">
        <w:t xml:space="preserve"> </w:t>
      </w:r>
    </w:p>
    <w:p w:rsidR="00DC7468" w:rsidRDefault="007F08A7" w:rsidP="00DC7468">
      <w:pPr>
        <w:pStyle w:val="animation-ready"/>
        <w:spacing w:before="0" w:beforeAutospacing="0" w:after="0" w:afterAutospacing="0"/>
        <w:rPr>
          <w:rFonts w:ascii="Garamond" w:hAnsi="Garamond"/>
        </w:rPr>
      </w:pPr>
      <w:hyperlink r:id="rId7" w:history="1">
        <w:r w:rsidR="00DC7468" w:rsidRPr="00573211">
          <w:rPr>
            <w:rStyle w:val="Hipercze"/>
            <w:rFonts w:ascii="Garamond" w:hAnsi="Garamond"/>
          </w:rPr>
          <w:t>https://youtu.be/EeKonYqKBr8</w:t>
        </w:r>
      </w:hyperlink>
    </w:p>
    <w:p w:rsidR="00DC7468" w:rsidRDefault="00DC7468" w:rsidP="00DC7468">
      <w:pPr>
        <w:pStyle w:val="animation-ready"/>
        <w:spacing w:before="0" w:beforeAutospacing="0" w:after="0" w:afterAutospacing="0"/>
        <w:rPr>
          <w:rFonts w:ascii="Garamond" w:hAnsi="Garamond"/>
        </w:rPr>
      </w:pPr>
    </w:p>
    <w:p w:rsidR="005F0FB8" w:rsidRDefault="00AC2B64" w:rsidP="00AC2B64">
      <w:pPr>
        <w:pStyle w:val="animation-ready"/>
        <w:tabs>
          <w:tab w:val="left" w:pos="5820"/>
        </w:tabs>
        <w:spacing w:before="0" w:beforeAutospacing="0" w:after="0" w:afterAutospacing="0"/>
        <w:rPr>
          <w:rFonts w:ascii="Garamond" w:hAnsi="Garamond"/>
          <w:color w:val="1B1B1B"/>
          <w:shd w:val="clear" w:color="auto" w:fill="FFFFFF"/>
        </w:rPr>
      </w:pPr>
      <w:r w:rsidRPr="00AC2B64">
        <w:rPr>
          <w:color w:val="1B1B1B"/>
          <w:sz w:val="28"/>
          <w:szCs w:val="28"/>
          <w:shd w:val="clear" w:color="auto" w:fill="FFFFFF"/>
        </w:rPr>
        <w:tab/>
      </w:r>
    </w:p>
    <w:p w:rsidR="00A903B7" w:rsidRPr="00A903B7" w:rsidRDefault="00A903B7" w:rsidP="00A903B7">
      <w:pPr>
        <w:shd w:val="clear" w:color="auto" w:fill="FFFFFF"/>
        <w:rPr>
          <w:rFonts w:ascii="Helvetica" w:eastAsia="Times New Roman" w:hAnsi="Helvetica" w:cs="Helvetica"/>
          <w:color w:val="1B1B1B"/>
          <w:sz w:val="30"/>
          <w:szCs w:val="30"/>
          <w:lang w:eastAsia="pl-PL"/>
        </w:rPr>
      </w:pPr>
      <w:r w:rsidRPr="00A903B7">
        <w:rPr>
          <w:rFonts w:ascii="Helvetica" w:eastAsia="Times New Roman" w:hAnsi="Helvetica" w:cs="Helvetica"/>
          <w:b/>
          <w:bCs/>
          <w:color w:val="1B1B1B"/>
          <w:sz w:val="30"/>
          <w:lang w:eastAsia="pl-PL"/>
        </w:rPr>
        <w:t>Ignacy Krasicki</w:t>
      </w:r>
      <w:r>
        <w:rPr>
          <w:rFonts w:ascii="Helvetica" w:eastAsia="Times New Roman" w:hAnsi="Helvetica" w:cs="Helvetica"/>
          <w:b/>
          <w:bCs/>
          <w:color w:val="1B1B1B"/>
          <w:sz w:val="30"/>
          <w:lang w:eastAsia="pl-PL"/>
        </w:rPr>
        <w:t xml:space="preserve">  </w:t>
      </w:r>
      <w:r w:rsidRPr="00A903B7">
        <w:rPr>
          <w:rFonts w:ascii="Garamond" w:eastAsia="Times New Roman" w:hAnsi="Garamond" w:cs="Helvetica"/>
          <w:b/>
          <w:bCs/>
          <w:color w:val="1B1B1B"/>
          <w:sz w:val="30"/>
          <w:lang w:eastAsia="pl-PL"/>
        </w:rPr>
        <w:t>Do króla</w:t>
      </w:r>
    </w:p>
    <w:p w:rsidR="00A903B7" w:rsidRPr="00A903B7" w:rsidRDefault="00A903B7" w:rsidP="00A903B7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</w:pP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Im wyżej, tym widoczniej, chwale lub naganie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Podpadają królowie, najjaśniejszy panie!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Satyra prawdę mówi, względów się wyrzeka: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Wielbi urząd, czci króla, lecz sądzi człowieka.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Gdy więc ganię zdrożności i zdania </w:t>
      </w:r>
      <w:hyperlink r:id="rId8" w:anchor="DprW6cUBU_pl_main_tp_4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mniej baczne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Pozwolisz, mości królu, że od ciebie zacznę.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Jesteś królem, a czemu </w:t>
      </w:r>
      <w:hyperlink r:id="rId9" w:anchor="DprW6cUBU_pl_main_tp_5" w:history="1">
        <w:r w:rsidRPr="00A05749">
          <w:rPr>
            <w:rFonts w:ascii="Garamond" w:eastAsia="Times New Roman" w:hAnsi="Garamond" w:cs="Helvetica"/>
            <w:color w:val="15537C"/>
            <w:sz w:val="30"/>
            <w:highlight w:val="yellow"/>
            <w:lang w:eastAsia="pl-PL"/>
          </w:rPr>
          <w:t>nie królewskim synem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?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lastRenderedPageBreak/>
        <w:t>To niedobrze; krew pańska jest zaszczyt przed </w:t>
      </w:r>
      <w:hyperlink r:id="rId10" w:anchor="DprW6cUBU_pl_main_tp_6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gminem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Kto się w zamku urodził, niech ten w zamku siedzi;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 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tegoć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powodu nasi szczęśliwi sąsiedzi.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Bo natura na </w:t>
      </w:r>
      <w:proofErr w:type="spellStart"/>
      <w:r w:rsidR="007F08A7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begin"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instrText xml:space="preserve"> HYPERLINK "https://epodreczniki.pl/a/naprawic-swiat-satyry-ignacego-krasickiego/DprW6cUBU" \l "DprW6cUBU_pl_main_tp_7" </w:instrText>
      </w:r>
      <w:r w:rsidR="007F08A7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separate"/>
      </w:r>
      <w:r w:rsidRPr="00A903B7">
        <w:rPr>
          <w:rFonts w:ascii="Garamond" w:eastAsia="Times New Roman" w:hAnsi="Garamond" w:cs="Helvetica"/>
          <w:color w:val="15537C"/>
          <w:sz w:val="30"/>
          <w:lang w:eastAsia="pl-PL"/>
        </w:rPr>
        <w:t>rządczych</w:t>
      </w:r>
      <w:proofErr w:type="spellEnd"/>
      <w:r w:rsidRPr="00A903B7">
        <w:rPr>
          <w:rFonts w:ascii="Garamond" w:eastAsia="Times New Roman" w:hAnsi="Garamond" w:cs="Helvetica"/>
          <w:color w:val="15537C"/>
          <w:sz w:val="30"/>
          <w:lang w:eastAsia="pl-PL"/>
        </w:rPr>
        <w:t xml:space="preserve"> pokoleniach</w:t>
      </w:r>
      <w:r w:rsidR="007F08A7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end"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 zna się,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Inszym powietrzem żywi, inszą strawą pasie.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Stąd rozum bez nauki, stąd biegłość bez pracy;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Mądrzy, rządni, wspaniali, mocarze, junacy –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Wszystko im łatwo idzie, a chociażby który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hyperlink r:id="rId11" w:anchor="DprW6cUBU_pl_main_tp_8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Odstrychnął się na moment od swojej natury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Znowu się do niej wróci, a dobrym koniecznie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Być musi i szacownym w potomności wiecznie.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Tyś królem, czemu nie ja? Mówiąc między nami,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Ja się nie będę chwalił, ale przymiotami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Niezłymi się zaszczycam. Jestem Polak rodem,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A do tego i szlachcic, a choćbym i miodem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Szynkował, tak jak niegdyś ów </w:t>
      </w:r>
      <w:hyperlink r:id="rId12" w:anchor="DprW6cUBU_pl_main_tp_9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bartnik w Kruszwicy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Czemuż bym nie mógł 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osieść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na twojej stolicy?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Jesteś królem – a byłeś przedtem mości panem;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To grzech nieodpuszczony. Każdy, który stanem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Przedtem się z tobą równał, a teraz czcić musi,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Nim powie „najjaśniejszy”, pierwej się zakrztusi;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I choć się przyzwyczaił, przecież go to łechce: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hyperlink r:id="rId13" w:anchor="DprW6cUBU_pl_main_tp_A" w:history="1">
        <w:proofErr w:type="spellStart"/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Usty</w:t>
        </w:r>
        <w:proofErr w:type="spellEnd"/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 cię czci, a sercem szanować cię nie chce.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Choć wiedzą, chociaż czują, żeś jest tronu godny,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Nie masz chrztu, co by zmazał twój grzech pierworodny.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Skąd powstał na Michała ów spisek zdradziecki?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Stąd tylko, że król Michał zwał się </w:t>
      </w:r>
      <w:proofErr w:type="spellStart"/>
      <w:r w:rsidR="007F08A7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begin"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instrText xml:space="preserve"> HYPERLINK "https://epodreczniki.pl/a/naprawic-swiat-satyry-ignacego-krasickiego/DprW6cUBU" \l "DprW6cUBU_pl_main_tp_B" </w:instrText>
      </w:r>
      <w:r w:rsidR="007F08A7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separate"/>
      </w:r>
      <w:r w:rsidRPr="00A903B7">
        <w:rPr>
          <w:rFonts w:ascii="Garamond" w:eastAsia="Times New Roman" w:hAnsi="Garamond" w:cs="Helvetica"/>
          <w:color w:val="15537C"/>
          <w:sz w:val="30"/>
          <w:lang w:eastAsia="pl-PL"/>
        </w:rPr>
        <w:t>Wiszniowiecki</w:t>
      </w:r>
      <w:proofErr w:type="spellEnd"/>
      <w:r w:rsidR="007F08A7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end"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hyperlink r:id="rId14" w:anchor="DprW6cUBU_pl_main_tp_C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Do Jana, że Sobieski, naród nie przywyka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Król Stanisław dług płaci </w:t>
      </w:r>
      <w:hyperlink r:id="rId15" w:anchor="DprW6cUBU_pl_main_tp_D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za pana stolnika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Czujesz to – i ja czuję; więc się już nie troszczę,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Pozwalam ci być królem, tronu nie zazdroszczę.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Źle to więc, żeś jest Polak, źle, żeś nie przychodzień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To gorsza (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luboć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 prawda, poprawiasz się co dzień) –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Przecież muszę wymówić, wybacz, że nie pieszczę –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Powiem więc bez ogródki: oto </w:t>
      </w:r>
      <w:proofErr w:type="spellStart"/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młodyś</w:t>
      </w:r>
      <w:proofErr w:type="spellEnd"/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 jeszcze.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</w:r>
      <w:proofErr w:type="spellStart"/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Pięknież</w:t>
      </w:r>
      <w:proofErr w:type="spellEnd"/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 to, gdy na tronie sędziwość się mieści;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Tyś nań wstąpił mający lat tylko </w:t>
      </w:r>
      <w:hyperlink r:id="rId16" w:anchor="DprW6cUBU_pl_main_tp_E" w:history="1">
        <w:r w:rsidRPr="00A05749">
          <w:rPr>
            <w:rFonts w:ascii="Garamond" w:eastAsia="Times New Roman" w:hAnsi="Garamond" w:cs="Helvetica"/>
            <w:color w:val="15537C"/>
            <w:sz w:val="30"/>
            <w:highlight w:val="yellow"/>
            <w:lang w:eastAsia="pl-PL"/>
          </w:rPr>
          <w:t>trzydzieści</w:t>
        </w:r>
      </w:hyperlink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Bez siwizny, bez 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zmarszczków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; </w:t>
      </w:r>
      <w:hyperlink r:id="rId17" w:anchor="DprW6cUBU_pl_main_tp_F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zakał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 to nie lada.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Wszak siwizna zwyczajnie 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talenta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posiada,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lastRenderedPageBreak/>
        <w:t>Wszak w zmarszczkach rozum mieszka, a gdzie broda siwa,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Tam wszelka doskonałość zwyczajnie przebywa.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Poczekaj tylko, jeśli zestarzeć ci się damy,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Jak cię tylko w zgrzybiałym wieku oglądamy,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Będziem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krzyczeć na starych, dlatego żeś stary.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To już trzy, </w:t>
      </w:r>
      <w:proofErr w:type="spellStart"/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com</w:t>
      </w:r>
      <w:proofErr w:type="spellEnd"/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 ci w oczy wyrzucił, przywary.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A czwarta jaka będzie, miłościwy panie?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O sposobie rządzenia niedobre masz zdanie.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Król nie człowiek. To prawda, a ty nie wiesz o tym;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Wszystko ci się coś marzy o tym </w:t>
      </w:r>
      <w:hyperlink r:id="rId18" w:anchor="DprW6cUBU_pl_main_tp_G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wieku złotym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Nie wierz bajkom! 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Bądź takim, jacy byli drudzy.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Po co tobie przyjaciół? Niech cię wielbią słudzy.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Chcesz, aby cię kochali? Niech się raczej boją.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Księgi lubisz i w ludziach kochasz się uczonych,</w:t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I to źle.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Porzuć mędrków zabałamuconych.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Żaden się naród księgą </w:t>
      </w:r>
      <w:hyperlink r:id="rId19" w:anchor="DprW6cUBU_pl_main_tp_H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w moc nie przysposobił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: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Mądry przedysputował, ale głupi pobił.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Ten, co niegdyś potrafił floty duńskie chwytać –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hyperlink r:id="rId20" w:anchor="DprW6cUBU_pl_main_tp_I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 xml:space="preserve">Król </w:t>
        </w:r>
        <w:proofErr w:type="spellStart"/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Wizimierz</w:t>
        </w:r>
        <w:proofErr w:type="spellEnd"/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 – nie umiał pisać ani czytać.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Waszej królewskiej mości nie </w:t>
      </w:r>
      <w:hyperlink r:id="rId21" w:anchor="DprW6cUBU_pl_main_tp_J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przeprę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 jak widzę;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 tym się popraw przynajmniej, o co ja się wstydzę.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Dobroć serca monarchom wcale nie przystoi,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To mi to król, co go się każdy człowiek boi,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To mi król, co jak 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wspojźrzy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 do serca przeniknie.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 tych więc powodów umysł wskroś przenikających,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Nie trzeba, mości królu, mieć łagodne serce: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Zwycięż się, zgaś ten ogień i 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zatłum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w iskierce!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05749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Żeś dobry, gorszysz wszystkich, jak o tobie słyszę,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I ja się z ciebie gorszę, i satyry piszę.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Bądź złym, a zaraz kładąc twe cnoty na szalę,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Za to, żeś się poprawił, i ją cię pochwalę.</w:t>
      </w:r>
    </w:p>
    <w:p w:rsidR="005F0FB8" w:rsidRDefault="005F0FB8" w:rsidP="005F0FB8">
      <w:pPr>
        <w:pStyle w:val="animation-ready"/>
        <w:spacing w:before="0" w:beforeAutospacing="0" w:after="0" w:afterAutospacing="0"/>
        <w:rPr>
          <w:rFonts w:ascii="Garamond" w:hAnsi="Garamond"/>
        </w:rPr>
      </w:pPr>
    </w:p>
    <w:p w:rsidR="00A903B7" w:rsidRPr="00A903B7" w:rsidRDefault="00A903B7" w:rsidP="00A90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 w:rsidR="00E0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</w:p>
    <w:p w:rsidR="00A903B7" w:rsidRPr="00A903B7" w:rsidRDefault="00A903B7" w:rsidP="00A903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Zwróć uwagę na tytuł utworu: „Do króla”. Zastanów się i powiedz, co mogłoby zmienić zastąpienie tego tytułu innym, np.:</w:t>
      </w:r>
      <w:r w:rsidR="00A05749">
        <w:rPr>
          <w:rFonts w:ascii="Garamond" w:eastAsia="Times New Roman" w:hAnsi="Garamond" w:cs="Times New Roman"/>
          <w:sz w:val="24"/>
          <w:szCs w:val="24"/>
          <w:lang w:eastAsia="pl-PL"/>
        </w:rPr>
        <w:t>(wykonaj ustnie)</w:t>
      </w:r>
    </w:p>
    <w:p w:rsidR="00A903B7" w:rsidRPr="00A903B7" w:rsidRDefault="00A903B7" w:rsidP="00A903B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„O królu”,</w:t>
      </w:r>
    </w:p>
    <w:p w:rsidR="00A903B7" w:rsidRPr="00A903B7" w:rsidRDefault="00A903B7" w:rsidP="00A903B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„Na króla”,</w:t>
      </w:r>
    </w:p>
    <w:p w:rsidR="00A903B7" w:rsidRPr="00A903B7" w:rsidRDefault="00A903B7" w:rsidP="00A903B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„Dla króla”.</w:t>
      </w:r>
    </w:p>
    <w:p w:rsidR="00A903B7" w:rsidRPr="00A903B7" w:rsidRDefault="00A903B7" w:rsidP="00A90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 w:rsidR="00E0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A903B7" w:rsidRDefault="00E02E03" w:rsidP="00A903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J</w:t>
      </w:r>
      <w:r w:rsidR="00A903B7"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akie zadania stawia przed satyrą poeta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? Zacytuj</w:t>
      </w:r>
      <w:r w:rsidR="00A05749">
        <w:rPr>
          <w:rFonts w:ascii="Garamond" w:eastAsia="Times New Roman" w:hAnsi="Garamond" w:cs="Times New Roman"/>
          <w:sz w:val="24"/>
          <w:szCs w:val="24"/>
          <w:lang w:eastAsia="pl-PL"/>
        </w:rPr>
        <w:t>. Odpowiedzi szukaj na początku utworu.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07CFA" w:rsidRPr="00807CFA">
        <w:rPr>
          <w:rFonts w:ascii="Garamond" w:eastAsia="Times New Roman" w:hAnsi="Garamond" w:cs="Times New Roman"/>
          <w:b/>
          <w:sz w:val="24"/>
          <w:szCs w:val="24"/>
          <w:lang w:eastAsia="pl-PL"/>
        </w:rPr>
        <w:t>1p</w:t>
      </w:r>
      <w:r w:rsidR="00807CFA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E02E03" w:rsidRPr="00A903B7" w:rsidRDefault="00E02E03" w:rsidP="00A903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03B7" w:rsidRPr="00A903B7" w:rsidRDefault="00E02E03" w:rsidP="00A90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3.</w:t>
      </w:r>
    </w:p>
    <w:p w:rsidR="00E02E03" w:rsidRPr="00A05749" w:rsidRDefault="00A903B7" w:rsidP="00A903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Wymień zarzuty przedstawiane królowi w satyrze. </w:t>
      </w:r>
      <w:r w:rsidR="00A05749" w:rsidRPr="00A05749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Nie cytuj</w:t>
      </w:r>
      <w:r w:rsidR="00A05749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</w:t>
      </w:r>
      <w:r w:rsidR="00A05749" w:rsidRPr="00A05749">
        <w:rPr>
          <w:rFonts w:ascii="Garamond" w:eastAsia="Times New Roman" w:hAnsi="Garamond" w:cs="Times New Roman"/>
          <w:sz w:val="24"/>
          <w:szCs w:val="24"/>
          <w:lang w:eastAsia="pl-PL"/>
        </w:rPr>
        <w:t>Zaznaczyłam przydatne fragmenty na żółto</w:t>
      </w:r>
      <w:r w:rsidR="00807C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07CFA" w:rsidRPr="00807CFA">
        <w:rPr>
          <w:rFonts w:ascii="Garamond" w:eastAsia="Times New Roman" w:hAnsi="Garamond" w:cs="Times New Roman"/>
          <w:b/>
          <w:sz w:val="24"/>
          <w:szCs w:val="24"/>
          <w:lang w:eastAsia="pl-PL"/>
        </w:rPr>
        <w:t>6p</w:t>
      </w:r>
      <w:r w:rsidR="00807CF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A903B7" w:rsidRPr="00A903B7" w:rsidRDefault="00A903B7" w:rsidP="00A90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 w:rsidR="00E0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:rsidR="00A903B7" w:rsidRPr="00A903B7" w:rsidRDefault="00A903B7" w:rsidP="00A903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Oceń, czy Ignacy Krasicki naprawdę wierzy w podane zarzuty.</w:t>
      </w:r>
      <w:r w:rsidR="00807CFA" w:rsidRPr="00807CFA">
        <w:rPr>
          <w:rFonts w:ascii="Garamond" w:eastAsia="Times New Roman" w:hAnsi="Garamond" w:cs="Times New Roman"/>
          <w:b/>
          <w:sz w:val="24"/>
          <w:szCs w:val="24"/>
          <w:lang w:eastAsia="pl-PL"/>
        </w:rPr>
        <w:t>2p</w:t>
      </w:r>
      <w:r w:rsidR="00807CF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A903B7" w:rsidRPr="00A903B7" w:rsidRDefault="00A903B7" w:rsidP="00A90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5.</w:t>
      </w:r>
    </w:p>
    <w:p w:rsidR="00A903B7" w:rsidRDefault="00A903B7" w:rsidP="00A903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Czy utwór Krasickiego jest krytyką króla Stanisława Augusta Poniatowskiego, czy raczej - ludzi, którzy króla oskarżają? Uzasadnij odpowiedź.</w:t>
      </w:r>
      <w:r w:rsidR="00807CFA" w:rsidRPr="00807CFA">
        <w:rPr>
          <w:rFonts w:ascii="Garamond" w:eastAsia="Times New Roman" w:hAnsi="Garamond" w:cs="Times New Roman"/>
          <w:b/>
          <w:sz w:val="24"/>
          <w:szCs w:val="24"/>
          <w:lang w:eastAsia="pl-PL"/>
        </w:rPr>
        <w:t>4p</w:t>
      </w:r>
      <w:r w:rsidR="00807CF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D56122" w:rsidRDefault="00D56122" w:rsidP="00A903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56122" w:rsidRPr="00A903B7" w:rsidRDefault="00D56122" w:rsidP="00A903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05749" w:rsidRDefault="00A903B7">
      <w:r w:rsidRPr="00A903B7">
        <w:t xml:space="preserve"> </w:t>
      </w:r>
      <w:r>
        <w:rPr>
          <w:noProof/>
          <w:lang w:eastAsia="pl-PL"/>
        </w:rPr>
        <w:drawing>
          <wp:inline distT="0" distB="0" distL="0" distR="0">
            <wp:extent cx="5055541" cy="6336000"/>
            <wp:effectExtent l="19050" t="0" r="0" b="0"/>
            <wp:docPr id="1" name="Obraz 1" descr="Portret Stanisława Augusta Poniatowskiego Źródło: Marcello Bacciarelli, Portret Stanisława Augusta Poniatowskiego, 1786, olej na płótnie, Lwowska Galeria Sztuki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 Stanisława Augusta Poniatowskiego Źródło: Marcello Bacciarelli, Portret Stanisława Augusta Poniatowskiego, 1786, olej na płótnie, Lwowska Galeria Sztuki, domena publiczna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41" cy="63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67" w:rsidRDefault="00A05749" w:rsidP="00A05749">
      <w:r>
        <w:t>Portret Stanisława Augusta Poniatowskiego</w:t>
      </w:r>
      <w:r w:rsidR="00EC4018">
        <w:t>.</w:t>
      </w:r>
    </w:p>
    <w:p w:rsidR="00D61A01" w:rsidRDefault="00A56978" w:rsidP="00A05749">
      <w:r w:rsidRPr="00A56978">
        <w:rPr>
          <w:rFonts w:ascii="Times New Roman" w:hAnsi="Times New Roman" w:cs="Times New Roman"/>
          <w:sz w:val="28"/>
          <w:szCs w:val="28"/>
        </w:rPr>
        <w:lastRenderedPageBreak/>
        <w:t>W</w:t>
      </w:r>
      <w:r>
        <w:rPr>
          <w:rFonts w:ascii="Times New Roman" w:hAnsi="Times New Roman" w:cs="Times New Roman"/>
          <w:sz w:val="28"/>
          <w:szCs w:val="28"/>
        </w:rPr>
        <w:t>ysłuchajcie satyry „</w:t>
      </w:r>
      <w:r w:rsidRPr="00A56978">
        <w:rPr>
          <w:rFonts w:ascii="Times New Roman" w:hAnsi="Times New Roman" w:cs="Times New Roman"/>
          <w:color w:val="FF0000"/>
          <w:sz w:val="28"/>
          <w:szCs w:val="28"/>
        </w:rPr>
        <w:t xml:space="preserve">Żona modna”. </w:t>
      </w:r>
      <w:r w:rsidRPr="00A56978">
        <w:rPr>
          <w:rFonts w:ascii="Times New Roman" w:hAnsi="Times New Roman" w:cs="Times New Roman"/>
          <w:sz w:val="28"/>
          <w:szCs w:val="28"/>
        </w:rPr>
        <w:t xml:space="preserve">Krasicki </w:t>
      </w:r>
      <w:r w:rsidRPr="00026606">
        <w:rPr>
          <w:rFonts w:ascii="Times New Roman" w:hAnsi="Times New Roman" w:cs="Times New Roman"/>
          <w:color w:val="C00000"/>
          <w:sz w:val="28"/>
          <w:szCs w:val="28"/>
        </w:rPr>
        <w:t>skrytykował w niej modę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06">
        <w:rPr>
          <w:rFonts w:ascii="Times New Roman" w:hAnsi="Times New Roman" w:cs="Times New Roman"/>
          <w:color w:val="C00000"/>
          <w:sz w:val="28"/>
          <w:szCs w:val="28"/>
        </w:rPr>
        <w:t>cudzoziemszczyznę.</w:t>
      </w:r>
      <w:r>
        <w:rPr>
          <w:rFonts w:ascii="Times New Roman" w:hAnsi="Times New Roman" w:cs="Times New Roman"/>
          <w:sz w:val="28"/>
          <w:szCs w:val="28"/>
        </w:rPr>
        <w:t xml:space="preserve"> Tytułowa bohaterka wychowała się w mieście i przywykła do zbytku. </w:t>
      </w:r>
      <w:r w:rsidR="00026606">
        <w:rPr>
          <w:rFonts w:ascii="Times New Roman" w:hAnsi="Times New Roman" w:cs="Times New Roman"/>
          <w:sz w:val="28"/>
          <w:szCs w:val="28"/>
        </w:rPr>
        <w:t>Jej mąż, pan Piotr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06">
        <w:rPr>
          <w:rFonts w:ascii="Times New Roman" w:hAnsi="Times New Roman" w:cs="Times New Roman"/>
          <w:sz w:val="28"/>
          <w:szCs w:val="28"/>
        </w:rPr>
        <w:t>, skarży się swemu rozmówcy na rozrzutność żony. Przewiduje, że przez jej fanaberie straci nie tylko posag kobiety, ale                               i własny majątek, który chciał pomnożyć dzięki małżeństwu.</w:t>
      </w:r>
      <w:r w:rsidR="00FD0AAA" w:rsidRPr="00FD0AAA">
        <w:t xml:space="preserve"> </w:t>
      </w:r>
      <w:hyperlink r:id="rId23" w:history="1">
        <w:r w:rsidR="00D61A01" w:rsidRPr="00943886">
          <w:rPr>
            <w:rStyle w:val="Hipercze"/>
          </w:rPr>
          <w:t>https://youtu.be/ziuCYVWZ6wQ</w:t>
        </w:r>
      </w:hyperlink>
    </w:p>
    <w:p w:rsidR="00D61A01" w:rsidRDefault="00312448" w:rsidP="00A05749">
      <w:pPr>
        <w:rPr>
          <w:rFonts w:ascii="Times New Roman" w:hAnsi="Times New Roman" w:cs="Times New Roman"/>
          <w:sz w:val="28"/>
          <w:szCs w:val="28"/>
        </w:rPr>
      </w:pPr>
      <w:r w:rsidRPr="00312448">
        <w:rPr>
          <w:rFonts w:ascii="Times New Roman" w:hAnsi="Times New Roman" w:cs="Times New Roman"/>
          <w:sz w:val="28"/>
          <w:szCs w:val="28"/>
        </w:rPr>
        <w:t>Znalaz</w:t>
      </w:r>
      <w:r>
        <w:rPr>
          <w:rFonts w:ascii="Times New Roman" w:hAnsi="Times New Roman" w:cs="Times New Roman"/>
          <w:sz w:val="28"/>
          <w:szCs w:val="28"/>
        </w:rPr>
        <w:t xml:space="preserve">łam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filmik pokazujący strój XVIII-wiecznej damy. </w:t>
      </w:r>
    </w:p>
    <w:p w:rsidR="00312448" w:rsidRDefault="00312448" w:rsidP="00A05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jest ciekawy, może go obejrzeć.</w:t>
      </w:r>
      <w:r w:rsidR="00A3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D8B" w:rsidRDefault="00A35D8B" w:rsidP="00A0574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Pytanie do zastanowienia się. </w:t>
      </w:r>
      <w:r w:rsidRPr="00A35D8B">
        <w:rPr>
          <w:rFonts w:ascii="Times New Roman" w:hAnsi="Times New Roman" w:cs="Times New Roman"/>
          <w:color w:val="C00000"/>
          <w:sz w:val="28"/>
          <w:szCs w:val="28"/>
        </w:rPr>
        <w:t>Czy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8B">
        <w:rPr>
          <w:rFonts w:ascii="Times New Roman" w:hAnsi="Times New Roman" w:cs="Times New Roman"/>
          <w:color w:val="C00000"/>
          <w:sz w:val="28"/>
          <w:szCs w:val="28"/>
        </w:rPr>
        <w:t xml:space="preserve">w dzisiejszych czasach istnieje moda na cudzoziemszczyznę? </w:t>
      </w:r>
      <w:r>
        <w:rPr>
          <w:rFonts w:ascii="Times New Roman" w:hAnsi="Times New Roman" w:cs="Times New Roman"/>
          <w:color w:val="C00000"/>
          <w:sz w:val="28"/>
          <w:szCs w:val="28"/>
        </w:rPr>
        <w:t>Czego dotyczy ta moda- ubiorów? muzyki? Wystroju wnętrz?</w:t>
      </w:r>
    </w:p>
    <w:p w:rsidR="00A35D8B" w:rsidRPr="00A35D8B" w:rsidRDefault="00A35D8B" w:rsidP="00A05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Odpowiedz pisemnie w 2-3. zdaniach.</w:t>
      </w:r>
      <w:r w:rsidR="00807CFA">
        <w:rPr>
          <w:rFonts w:ascii="Times New Roman" w:hAnsi="Times New Roman" w:cs="Times New Roman"/>
          <w:b/>
          <w:sz w:val="28"/>
          <w:szCs w:val="28"/>
        </w:rPr>
        <w:t xml:space="preserve"> (4p.)</w:t>
      </w:r>
    </w:p>
    <w:p w:rsidR="00FD0AAA" w:rsidRDefault="007F08A7" w:rsidP="00FD0AAA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FD0AAA" w:rsidRPr="00033A12">
          <w:rPr>
            <w:rStyle w:val="Hipercze"/>
            <w:rFonts w:ascii="Times New Roman" w:hAnsi="Times New Roman" w:cs="Times New Roman"/>
            <w:sz w:val="28"/>
            <w:szCs w:val="28"/>
          </w:rPr>
          <w:t>https://youtu.be/MYuPczzCKpg</w:t>
        </w:r>
      </w:hyperlink>
    </w:p>
    <w:p w:rsidR="00FD0AAA" w:rsidRDefault="00A35D8B" w:rsidP="00FD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Przejdźmy do satyry „Pijaństwo”</w:t>
      </w:r>
      <w:r w:rsidR="00CC5101">
        <w:rPr>
          <w:rFonts w:ascii="Times New Roman" w:hAnsi="Times New Roman" w:cs="Times New Roman"/>
          <w:sz w:val="28"/>
          <w:szCs w:val="28"/>
        </w:rPr>
        <w:t>.</w:t>
      </w:r>
    </w:p>
    <w:p w:rsidR="00880637" w:rsidRDefault="007F08A7" w:rsidP="00FD0AAA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880637" w:rsidRPr="00C225FD">
          <w:rPr>
            <w:rStyle w:val="Hipercze"/>
            <w:rFonts w:ascii="Times New Roman" w:hAnsi="Times New Roman" w:cs="Times New Roman"/>
            <w:sz w:val="28"/>
            <w:szCs w:val="28"/>
          </w:rPr>
          <w:t>https://youtu.be/JgYurficmO0</w:t>
        </w:r>
      </w:hyperlink>
    </w:p>
    <w:p w:rsidR="00BD556B" w:rsidRDefault="00CC5101" w:rsidP="00BD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Podobnie jak poprzedni utwór</w:t>
      </w:r>
      <w:r w:rsidR="008D7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satyra „Pijaństwo” ma formę dialogu. </w:t>
      </w:r>
      <w:r w:rsidR="008D7851">
        <w:rPr>
          <w:rFonts w:ascii="Times New Roman" w:hAnsi="Times New Roman" w:cs="Times New Roman"/>
          <w:sz w:val="28"/>
          <w:szCs w:val="28"/>
        </w:rPr>
        <w:t>Bohaterami są dwaj szlachcice. Jeden z nich opowiada o parodniowym pijaństwie, dla któr</w:t>
      </w:r>
      <w:r w:rsidR="000D0907">
        <w:rPr>
          <w:rFonts w:ascii="Times New Roman" w:hAnsi="Times New Roman" w:cs="Times New Roman"/>
          <w:sz w:val="28"/>
          <w:szCs w:val="28"/>
        </w:rPr>
        <w:t>ego</w:t>
      </w:r>
      <w:r w:rsidR="008D7851">
        <w:rPr>
          <w:rFonts w:ascii="Times New Roman" w:hAnsi="Times New Roman" w:cs="Times New Roman"/>
          <w:sz w:val="28"/>
          <w:szCs w:val="28"/>
        </w:rPr>
        <w:t xml:space="preserve"> pretekstem stały się imieniny żony</w:t>
      </w:r>
      <w:r w:rsidR="000D0907">
        <w:rPr>
          <w:rFonts w:ascii="Times New Roman" w:hAnsi="Times New Roman" w:cs="Times New Roman"/>
          <w:sz w:val="28"/>
          <w:szCs w:val="28"/>
        </w:rPr>
        <w:t xml:space="preserve">. Libacja zakończyła się kłótnią, bójką i wielkim bólem głowy. </w:t>
      </w:r>
      <w:r w:rsidR="008D7851">
        <w:rPr>
          <w:rFonts w:ascii="Times New Roman" w:hAnsi="Times New Roman" w:cs="Times New Roman"/>
          <w:sz w:val="28"/>
          <w:szCs w:val="28"/>
        </w:rPr>
        <w:t xml:space="preserve"> </w:t>
      </w:r>
      <w:r w:rsidR="000D0907">
        <w:rPr>
          <w:rFonts w:ascii="Times New Roman" w:hAnsi="Times New Roman" w:cs="Times New Roman"/>
          <w:sz w:val="28"/>
          <w:szCs w:val="28"/>
        </w:rPr>
        <w:t xml:space="preserve">Drugi szlachci, po wysłuchaniu opowieści wymienia wady pijaństwa i zalety trzeźwości, która jego zdaniem zapewnia człowiekowi dostatek i zdrowie. Utwór kończy  krótka wymiana zdań </w:t>
      </w:r>
      <w:r w:rsidR="00BD556B">
        <w:rPr>
          <w:rFonts w:ascii="Times New Roman" w:hAnsi="Times New Roman" w:cs="Times New Roman"/>
          <w:sz w:val="28"/>
          <w:szCs w:val="28"/>
        </w:rPr>
        <w:t xml:space="preserve">między rozmówcami, z której wynika, że pijak, wysłuchawszy słów abstynenta,   wraca do domu, by „napić się wódki”. </w:t>
      </w:r>
    </w:p>
    <w:p w:rsidR="00BD556B" w:rsidRPr="00BD556B" w:rsidRDefault="00BD556B" w:rsidP="00BD5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Przyjrzyj się zakończeniu satyry. Czy Twoim zdaniem jest ono zaskakujące, biorąc pod uwagę zadania satyry?                                                                       </w:t>
      </w:r>
      <w:r w:rsidRPr="00BD556B">
        <w:rPr>
          <w:rFonts w:ascii="Times New Roman" w:hAnsi="Times New Roman" w:cs="Times New Roman"/>
          <w:b/>
          <w:sz w:val="28"/>
          <w:szCs w:val="28"/>
        </w:rPr>
        <w:t>Polecenie</w:t>
      </w:r>
      <w:r>
        <w:rPr>
          <w:rFonts w:ascii="Times New Roman" w:hAnsi="Times New Roman" w:cs="Times New Roman"/>
          <w:b/>
          <w:sz w:val="28"/>
          <w:szCs w:val="28"/>
        </w:rPr>
        <w:t>. Odpowiedz krótko  na pytanie.</w:t>
      </w:r>
      <w:r w:rsidR="00807C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041B8">
        <w:rPr>
          <w:rFonts w:ascii="Times New Roman" w:hAnsi="Times New Roman" w:cs="Times New Roman"/>
          <w:b/>
          <w:sz w:val="28"/>
          <w:szCs w:val="28"/>
        </w:rPr>
        <w:t>3</w:t>
      </w:r>
      <w:r w:rsidR="00807CFA">
        <w:rPr>
          <w:rFonts w:ascii="Times New Roman" w:hAnsi="Times New Roman" w:cs="Times New Roman"/>
          <w:b/>
          <w:sz w:val="28"/>
          <w:szCs w:val="28"/>
        </w:rPr>
        <w:t>p.)</w:t>
      </w:r>
      <w:r w:rsidR="004041B8">
        <w:rPr>
          <w:rFonts w:ascii="Times New Roman" w:hAnsi="Times New Roman" w:cs="Times New Roman"/>
          <w:b/>
          <w:sz w:val="28"/>
          <w:szCs w:val="28"/>
        </w:rPr>
        <w:t xml:space="preserve"> Łącznie możesz uzyskać 20p.</w:t>
      </w:r>
      <w:r w:rsidR="0029232E">
        <w:rPr>
          <w:rFonts w:ascii="Times New Roman" w:hAnsi="Times New Roman" w:cs="Times New Roman"/>
          <w:b/>
          <w:sz w:val="28"/>
          <w:szCs w:val="28"/>
        </w:rPr>
        <w:t xml:space="preserve"> Czekam na odpowiedzi do 15 czerwca włącznie.</w:t>
      </w:r>
    </w:p>
    <w:p w:rsidR="00BD556B" w:rsidRDefault="00BD556B" w:rsidP="00BD556B">
      <w:pPr>
        <w:rPr>
          <w:rFonts w:ascii="Garamond" w:hAnsi="Garamond" w:cs="Helvetica"/>
          <w:color w:val="1B1B1B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Garamond" w:hAnsi="Garamond" w:cs="Helvetica"/>
          <w:color w:val="1B1B1B"/>
        </w:rPr>
        <w:t>Patrz, jakie swej trzeźwości odnoszą pożytki:</w:t>
      </w:r>
      <w:r>
        <w:rPr>
          <w:rFonts w:ascii="Garamond" w:hAnsi="Garamond" w:cs="Helvetica"/>
          <w:color w:val="1B1B1B"/>
        </w:rPr>
        <w:br/>
        <w:t>Zdrowie czerstwe, myśl u nich wesoła i wolna,</w:t>
      </w:r>
      <w:r>
        <w:rPr>
          <w:rFonts w:ascii="Garamond" w:hAnsi="Garamond" w:cs="Helvetica"/>
          <w:color w:val="1B1B1B"/>
        </w:rPr>
        <w:br/>
        <w:t>Moc i raźność niezwykła i do pracy zdolna,</w:t>
      </w:r>
      <w:r>
        <w:rPr>
          <w:rFonts w:ascii="Garamond" w:hAnsi="Garamond" w:cs="Helvetica"/>
          <w:color w:val="1B1B1B"/>
        </w:rPr>
        <w:br/>
        <w:t>Majętność w dobrym stanie, gospodarstwo rządne,</w:t>
      </w:r>
      <w:r>
        <w:rPr>
          <w:rFonts w:ascii="Garamond" w:hAnsi="Garamond" w:cs="Helvetica"/>
          <w:color w:val="1B1B1B"/>
        </w:rPr>
        <w:br/>
        <w:t>Dostatek na wydatki potrzebne, rozsądne</w:t>
      </w:r>
      <w:r>
        <w:rPr>
          <w:rFonts w:ascii="Garamond" w:hAnsi="Garamond" w:cs="Helvetica"/>
          <w:color w:val="1B1B1B"/>
        </w:rPr>
        <w:br/>
        <w:t>Te są wstrzemięźliwości zaszczyty, pobudki,</w:t>
      </w:r>
      <w:r>
        <w:rPr>
          <w:rFonts w:ascii="Garamond" w:hAnsi="Garamond" w:cs="Helvetica"/>
          <w:color w:val="1B1B1B"/>
        </w:rPr>
        <w:br/>
        <w:t>Te są”. – „Bądź zdrów!” – „Gdzież idziesz?” – „Napiję się wódki”.</w:t>
      </w:r>
    </w:p>
    <w:p w:rsidR="00BD556B" w:rsidRDefault="00BD556B" w:rsidP="00BD556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  <w:r>
        <w:rPr>
          <w:rFonts w:ascii="Garamond" w:hAnsi="Garamond" w:cs="Helvetica"/>
          <w:color w:val="1B1B1B"/>
        </w:rPr>
        <w:lastRenderedPageBreak/>
        <w:t>pisania dzieł należących do tego gatunku? Uzasadnij odpowiedź.</w:t>
      </w:r>
    </w:p>
    <w:p w:rsidR="00FD0AAA" w:rsidRPr="00312448" w:rsidRDefault="00FD0AAA" w:rsidP="00A05749">
      <w:pPr>
        <w:rPr>
          <w:rFonts w:ascii="Times New Roman" w:hAnsi="Times New Roman" w:cs="Times New Roman"/>
          <w:sz w:val="28"/>
          <w:szCs w:val="28"/>
        </w:rPr>
      </w:pPr>
    </w:p>
    <w:sectPr w:rsidR="00FD0AAA" w:rsidRPr="00312448" w:rsidSect="0020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CD" w:rsidRDefault="00E017CD" w:rsidP="0017314A">
      <w:pPr>
        <w:spacing w:after="0" w:line="240" w:lineRule="auto"/>
      </w:pPr>
      <w:r>
        <w:separator/>
      </w:r>
    </w:p>
  </w:endnote>
  <w:endnote w:type="continuationSeparator" w:id="0">
    <w:p w:rsidR="00E017CD" w:rsidRDefault="00E017CD" w:rsidP="0017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CD" w:rsidRDefault="00E017CD" w:rsidP="0017314A">
      <w:pPr>
        <w:spacing w:after="0" w:line="240" w:lineRule="auto"/>
      </w:pPr>
      <w:r>
        <w:separator/>
      </w:r>
    </w:p>
  </w:footnote>
  <w:footnote w:type="continuationSeparator" w:id="0">
    <w:p w:rsidR="00E017CD" w:rsidRDefault="00E017CD" w:rsidP="0017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4DB"/>
    <w:multiLevelType w:val="multilevel"/>
    <w:tmpl w:val="D93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06DEC"/>
    <w:multiLevelType w:val="multilevel"/>
    <w:tmpl w:val="104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5D"/>
    <w:rsid w:val="00026606"/>
    <w:rsid w:val="000D0907"/>
    <w:rsid w:val="0017314A"/>
    <w:rsid w:val="001D768B"/>
    <w:rsid w:val="00200367"/>
    <w:rsid w:val="00207503"/>
    <w:rsid w:val="00215DB5"/>
    <w:rsid w:val="0029232E"/>
    <w:rsid w:val="00312448"/>
    <w:rsid w:val="00324FB9"/>
    <w:rsid w:val="004041B8"/>
    <w:rsid w:val="005842DC"/>
    <w:rsid w:val="005F0FB8"/>
    <w:rsid w:val="00653D94"/>
    <w:rsid w:val="006A07EE"/>
    <w:rsid w:val="006A59AC"/>
    <w:rsid w:val="007D6AA9"/>
    <w:rsid w:val="007F08A7"/>
    <w:rsid w:val="00807CFA"/>
    <w:rsid w:val="008173EE"/>
    <w:rsid w:val="00874C94"/>
    <w:rsid w:val="00880637"/>
    <w:rsid w:val="008D048C"/>
    <w:rsid w:val="008D7851"/>
    <w:rsid w:val="00A05749"/>
    <w:rsid w:val="00A35D8B"/>
    <w:rsid w:val="00A43F82"/>
    <w:rsid w:val="00A5131D"/>
    <w:rsid w:val="00A56978"/>
    <w:rsid w:val="00A800C0"/>
    <w:rsid w:val="00A903B7"/>
    <w:rsid w:val="00AB7C7B"/>
    <w:rsid w:val="00AC2B64"/>
    <w:rsid w:val="00B50590"/>
    <w:rsid w:val="00BA6A8B"/>
    <w:rsid w:val="00BD556B"/>
    <w:rsid w:val="00C348BE"/>
    <w:rsid w:val="00CC5101"/>
    <w:rsid w:val="00D56122"/>
    <w:rsid w:val="00D61A01"/>
    <w:rsid w:val="00DC7468"/>
    <w:rsid w:val="00E017CD"/>
    <w:rsid w:val="00E02E03"/>
    <w:rsid w:val="00E7295D"/>
    <w:rsid w:val="00EC4018"/>
    <w:rsid w:val="00EE0146"/>
    <w:rsid w:val="00F80615"/>
    <w:rsid w:val="00FD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7295D"/>
    <w:rPr>
      <w:i/>
      <w:iCs/>
    </w:rPr>
  </w:style>
  <w:style w:type="paragraph" w:customStyle="1" w:styleId="animation-ready">
    <w:name w:val="animation-ready"/>
    <w:basedOn w:val="Normalny"/>
    <w:rsid w:val="005F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B7"/>
    <w:rPr>
      <w:rFonts w:ascii="Tahoma" w:hAnsi="Tahoma" w:cs="Tahoma"/>
      <w:sz w:val="16"/>
      <w:szCs w:val="16"/>
    </w:rPr>
  </w:style>
  <w:style w:type="character" w:customStyle="1" w:styleId="blockquoteauthor">
    <w:name w:val="blockquote__author"/>
    <w:basedOn w:val="Domylnaczcionkaakapitu"/>
    <w:rsid w:val="00A903B7"/>
  </w:style>
  <w:style w:type="character" w:customStyle="1" w:styleId="blockquotetitle">
    <w:name w:val="blockquote__title"/>
    <w:basedOn w:val="Domylnaczcionkaakapitu"/>
    <w:rsid w:val="00A903B7"/>
  </w:style>
  <w:style w:type="paragraph" w:styleId="NormalnyWeb">
    <w:name w:val="Normal (Web)"/>
    <w:basedOn w:val="Normalny"/>
    <w:uiPriority w:val="99"/>
    <w:semiHidden/>
    <w:unhideWhenUsed/>
    <w:rsid w:val="00A9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03B7"/>
    <w:rPr>
      <w:color w:val="0000FF"/>
      <w:u w:val="single"/>
    </w:rPr>
  </w:style>
  <w:style w:type="character" w:customStyle="1" w:styleId="tytul">
    <w:name w:val="tytul"/>
    <w:basedOn w:val="Domylnaczcionkaakapitu"/>
    <w:rsid w:val="00BA6A8B"/>
  </w:style>
  <w:style w:type="character" w:customStyle="1" w:styleId="tytul-der">
    <w:name w:val="tytul-der"/>
    <w:basedOn w:val="Domylnaczcionkaakapitu"/>
    <w:rsid w:val="00BA6A8B"/>
  </w:style>
  <w:style w:type="paragraph" w:styleId="Nagwek">
    <w:name w:val="header"/>
    <w:basedOn w:val="Normalny"/>
    <w:link w:val="NagwekZnak"/>
    <w:uiPriority w:val="99"/>
    <w:semiHidden/>
    <w:unhideWhenUsed/>
    <w:rsid w:val="0017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14A"/>
  </w:style>
  <w:style w:type="paragraph" w:styleId="Stopka">
    <w:name w:val="footer"/>
    <w:basedOn w:val="Normalny"/>
    <w:link w:val="StopkaZnak"/>
    <w:uiPriority w:val="99"/>
    <w:semiHidden/>
    <w:unhideWhenUsed/>
    <w:rsid w:val="0017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14A"/>
  </w:style>
  <w:style w:type="character" w:customStyle="1" w:styleId="sr-only">
    <w:name w:val="sr-only"/>
    <w:basedOn w:val="Domylnaczcionkaakapitu"/>
    <w:rsid w:val="00BD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984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2238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797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2062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943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9155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7414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9304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9368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2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5537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5537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1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5537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aprawic-swiat-satyry-ignacego-krasickiego/DprW6cUBU" TargetMode="External"/><Relationship Id="rId13" Type="http://schemas.openxmlformats.org/officeDocument/2006/relationships/hyperlink" Target="https://epodreczniki.pl/a/naprawic-swiat-satyry-ignacego-krasickiego/DprW6cUBU" TargetMode="External"/><Relationship Id="rId18" Type="http://schemas.openxmlformats.org/officeDocument/2006/relationships/hyperlink" Target="https://epodreczniki.pl/a/naprawic-swiat-satyry-ignacego-krasickiego/DprW6cUB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podreczniki.pl/a/naprawic-swiat-satyry-ignacego-krasickiego/DprW6cUBU" TargetMode="External"/><Relationship Id="rId7" Type="http://schemas.openxmlformats.org/officeDocument/2006/relationships/hyperlink" Target="https://youtu.be/EeKonYqKBr8" TargetMode="External"/><Relationship Id="rId12" Type="http://schemas.openxmlformats.org/officeDocument/2006/relationships/hyperlink" Target="https://epodreczniki.pl/a/naprawic-swiat-satyry-ignacego-krasickiego/DprW6cUBU" TargetMode="External"/><Relationship Id="rId17" Type="http://schemas.openxmlformats.org/officeDocument/2006/relationships/hyperlink" Target="https://epodreczniki.pl/a/naprawic-swiat-satyry-ignacego-krasickiego/DprW6cUBU" TargetMode="External"/><Relationship Id="rId25" Type="http://schemas.openxmlformats.org/officeDocument/2006/relationships/hyperlink" Target="https://youtu.be/JgYurficmO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naprawic-swiat-satyry-ignacego-krasickiego/DprW6cUBU" TargetMode="External"/><Relationship Id="rId20" Type="http://schemas.openxmlformats.org/officeDocument/2006/relationships/hyperlink" Target="https://epodreczniki.pl/a/naprawic-swiat-satyry-ignacego-krasickiego/DprW6cUB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naprawic-swiat-satyry-ignacego-krasickiego/DprW6cUBU" TargetMode="External"/><Relationship Id="rId24" Type="http://schemas.openxmlformats.org/officeDocument/2006/relationships/hyperlink" Target="https://youtu.be/MYuPczzCK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naprawic-swiat-satyry-ignacego-krasickiego/DprW6cUBU" TargetMode="External"/><Relationship Id="rId23" Type="http://schemas.openxmlformats.org/officeDocument/2006/relationships/hyperlink" Target="https://youtu.be/ziuCYVWZ6wQ" TargetMode="External"/><Relationship Id="rId10" Type="http://schemas.openxmlformats.org/officeDocument/2006/relationships/hyperlink" Target="https://epodreczniki.pl/a/naprawic-swiat-satyry-ignacego-krasickiego/DprW6cUBU" TargetMode="External"/><Relationship Id="rId19" Type="http://schemas.openxmlformats.org/officeDocument/2006/relationships/hyperlink" Target="https://epodreczniki.pl/a/naprawic-swiat-satyry-ignacego-krasickiego/DprW6cU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naprawic-swiat-satyry-ignacego-krasickiego/DprW6cUBU" TargetMode="External"/><Relationship Id="rId14" Type="http://schemas.openxmlformats.org/officeDocument/2006/relationships/hyperlink" Target="https://epodreczniki.pl/a/naprawic-swiat-satyry-ignacego-krasickiego/DprW6cUBU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30</cp:revision>
  <dcterms:created xsi:type="dcterms:W3CDTF">2020-06-08T11:16:00Z</dcterms:created>
  <dcterms:modified xsi:type="dcterms:W3CDTF">2020-06-09T08:10:00Z</dcterms:modified>
</cp:coreProperties>
</file>