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6F" w:rsidRDefault="00797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971DB">
        <w:rPr>
          <w:rFonts w:ascii="Times New Roman" w:hAnsi="Times New Roman" w:cs="Times New Roman"/>
          <w:b/>
          <w:sz w:val="24"/>
          <w:szCs w:val="24"/>
        </w:rPr>
        <w:t xml:space="preserve">„Tango” Sławomira Mrożka jako dramat awangardowy. </w:t>
      </w:r>
    </w:p>
    <w:p w:rsidR="007971DB" w:rsidRDefault="00797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Sprawdźcie  zakończenie dramatu. Osoby nieobecne na zajęciach w czasie omawiania utworu powinny obejrzeć spektakl w reżyserii Macieja Englerta (można tez wybrać inną adaptację)</w:t>
      </w:r>
    </w:p>
    <w:p w:rsidR="007971DB" w:rsidRDefault="00797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zeszycie.</w:t>
      </w:r>
      <w:r w:rsidR="00483AF0">
        <w:rPr>
          <w:rFonts w:ascii="Times New Roman" w:hAnsi="Times New Roman" w:cs="Times New Roman"/>
          <w:sz w:val="24"/>
          <w:szCs w:val="24"/>
        </w:rPr>
        <w:t xml:space="preserve"> (15 punktów)</w:t>
      </w:r>
    </w:p>
    <w:p w:rsidR="007971DB" w:rsidRDefault="007971DB" w:rsidP="00797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stało się z Arturem? Jak zakończył się jego bunt?</w:t>
      </w:r>
      <w:r w:rsidR="00194C4D">
        <w:rPr>
          <w:rFonts w:ascii="Times New Roman" w:hAnsi="Times New Roman" w:cs="Times New Roman"/>
          <w:sz w:val="24"/>
          <w:szCs w:val="24"/>
        </w:rPr>
        <w:t xml:space="preserve"> (3 p.)</w:t>
      </w:r>
    </w:p>
    <w:p w:rsidR="007971DB" w:rsidRDefault="007971DB" w:rsidP="00797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1DB">
        <w:rPr>
          <w:rFonts w:ascii="Times New Roman" w:hAnsi="Times New Roman" w:cs="Times New Roman"/>
          <w:sz w:val="24"/>
          <w:szCs w:val="24"/>
        </w:rPr>
        <w:t xml:space="preserve">Kto objął rządy w domu </w:t>
      </w:r>
      <w:proofErr w:type="spellStart"/>
      <w:r w:rsidRPr="007971DB"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 w:rsidRPr="007971DB">
        <w:rPr>
          <w:rFonts w:ascii="Times New Roman" w:hAnsi="Times New Roman" w:cs="Times New Roman"/>
          <w:sz w:val="24"/>
          <w:szCs w:val="24"/>
        </w:rPr>
        <w:t xml:space="preserve">? Bohater ten zapowiedział „Tylko posłuch musi być </w:t>
      </w:r>
      <w:r w:rsidR="00194C4D">
        <w:rPr>
          <w:rFonts w:ascii="Times New Roman" w:hAnsi="Times New Roman" w:cs="Times New Roman"/>
          <w:sz w:val="24"/>
          <w:szCs w:val="24"/>
        </w:rPr>
        <w:t xml:space="preserve"> itd.” Co oznaczały te słowa dla domowników? (3 p.)</w:t>
      </w:r>
    </w:p>
    <w:p w:rsidR="00194C4D" w:rsidRDefault="00194C4D" w:rsidP="00797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zakończenie dramatu „Wesele” Stanisława Wyspiańskiego. Jakie podobieństwa można dostrzec między młodopolskim utworem i tekstem Mrożka?              (3 p.)</w:t>
      </w:r>
    </w:p>
    <w:p w:rsidR="00801B6A" w:rsidRDefault="00801B6A" w:rsidP="00E2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 Mrożka, podobnie jak inne tego typu utwory awangardowe, posiada takie cechy, jak:</w:t>
      </w:r>
    </w:p>
    <w:p w:rsidR="00E232AA" w:rsidRDefault="00801B6A" w:rsidP="00E2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B6A">
        <w:rPr>
          <w:rFonts w:ascii="Times New Roman" w:hAnsi="Times New Roman" w:cs="Times New Roman"/>
          <w:b/>
          <w:sz w:val="24"/>
          <w:szCs w:val="24"/>
        </w:rPr>
        <w:t>antyrealizm</w:t>
      </w:r>
      <w:r>
        <w:rPr>
          <w:rFonts w:ascii="Times New Roman" w:hAnsi="Times New Roman" w:cs="Times New Roman"/>
          <w:sz w:val="24"/>
          <w:szCs w:val="24"/>
        </w:rPr>
        <w:t xml:space="preserve"> (świat przedstawiony nie jest odbiciem świat</w:t>
      </w:r>
      <w:r w:rsidR="007737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realnego, bohaterowie nie zachowują się jak ludzie w rzeczywistym świecie),</w:t>
      </w:r>
    </w:p>
    <w:p w:rsidR="00801B6A" w:rsidRDefault="00801B6A" w:rsidP="00E2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B6A">
        <w:rPr>
          <w:rFonts w:ascii="Times New Roman" w:hAnsi="Times New Roman" w:cs="Times New Roman"/>
          <w:b/>
          <w:sz w:val="24"/>
          <w:szCs w:val="24"/>
        </w:rPr>
        <w:t>antypsychologizm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B6A">
        <w:rPr>
          <w:rFonts w:ascii="Times New Roman" w:hAnsi="Times New Roman" w:cs="Times New Roman"/>
          <w:sz w:val="24"/>
          <w:szCs w:val="24"/>
        </w:rPr>
        <w:t>(zachowania bohaterów</w:t>
      </w:r>
      <w:r>
        <w:rPr>
          <w:rFonts w:ascii="Times New Roman" w:hAnsi="Times New Roman" w:cs="Times New Roman"/>
          <w:sz w:val="24"/>
          <w:szCs w:val="24"/>
        </w:rPr>
        <w:t xml:space="preserve"> i motywacje ich czynów nie są zgodne z prawdą psychologiczną, są często absurdalne),</w:t>
      </w:r>
    </w:p>
    <w:p w:rsidR="00801B6A" w:rsidRDefault="00801B6A" w:rsidP="00E2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B6A">
        <w:rPr>
          <w:rFonts w:ascii="Times New Roman" w:hAnsi="Times New Roman" w:cs="Times New Roman"/>
          <w:b/>
          <w:sz w:val="24"/>
          <w:szCs w:val="24"/>
        </w:rPr>
        <w:t>groteskowość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37BD" w:rsidRPr="007737BD">
        <w:rPr>
          <w:rFonts w:ascii="Times New Roman" w:hAnsi="Times New Roman" w:cs="Times New Roman"/>
          <w:sz w:val="24"/>
          <w:szCs w:val="24"/>
        </w:rPr>
        <w:t>obraz świat</w:t>
      </w:r>
      <w:r w:rsidR="007737BD">
        <w:rPr>
          <w:rFonts w:ascii="Times New Roman" w:hAnsi="Times New Roman" w:cs="Times New Roman"/>
          <w:sz w:val="24"/>
          <w:szCs w:val="24"/>
        </w:rPr>
        <w:t>a i ludzi jest karykaturalny, przejaskrawiony, cechy wyolbrzymione, komizm miesza się z powagą, wydarzenia śmieszą i przerażają jednocześnie).</w:t>
      </w:r>
    </w:p>
    <w:p w:rsidR="007737BD" w:rsidRDefault="007737BD" w:rsidP="00E2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Zadanie.</w:t>
      </w:r>
    </w:p>
    <w:p w:rsidR="007737BD" w:rsidRPr="007737BD" w:rsidRDefault="007737BD" w:rsidP="00773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7BD">
        <w:rPr>
          <w:rFonts w:ascii="Times New Roman" w:hAnsi="Times New Roman" w:cs="Times New Roman"/>
          <w:sz w:val="24"/>
          <w:szCs w:val="24"/>
        </w:rPr>
        <w:t>Podaj przynajmniej trzy sytuacje (zachowanie), które potwierdzają przynależność „Tanga” do utworów awangardowych. (6 p.)</w:t>
      </w:r>
    </w:p>
    <w:p w:rsidR="00801B6A" w:rsidRPr="00E232AA" w:rsidRDefault="00801B6A" w:rsidP="00E232AA">
      <w:pPr>
        <w:rPr>
          <w:rFonts w:ascii="Times New Roman" w:hAnsi="Times New Roman" w:cs="Times New Roman"/>
          <w:sz w:val="24"/>
          <w:szCs w:val="24"/>
        </w:rPr>
      </w:pPr>
    </w:p>
    <w:p w:rsidR="007971DB" w:rsidRDefault="00B13CE2">
      <w:pPr>
        <w:rPr>
          <w:rFonts w:ascii="Times New Roman" w:hAnsi="Times New Roman" w:cs="Times New Roman"/>
          <w:sz w:val="24"/>
          <w:szCs w:val="24"/>
        </w:rPr>
      </w:pPr>
      <w:r w:rsidRPr="00D57BFF">
        <w:rPr>
          <w:rFonts w:ascii="Times New Roman" w:hAnsi="Times New Roman" w:cs="Times New Roman"/>
          <w:b/>
          <w:sz w:val="24"/>
          <w:szCs w:val="24"/>
        </w:rPr>
        <w:t>Polecenia dla maturzystów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B10">
        <w:rPr>
          <w:rFonts w:ascii="Times New Roman" w:hAnsi="Times New Roman" w:cs="Times New Roman"/>
          <w:sz w:val="24"/>
          <w:szCs w:val="24"/>
        </w:rPr>
        <w:t xml:space="preserve"> (Za wykonanie zadań można otrzymać 20 punktów)</w:t>
      </w:r>
      <w:r w:rsidR="00F8445A">
        <w:rPr>
          <w:rFonts w:ascii="Times New Roman" w:hAnsi="Times New Roman" w:cs="Times New Roman"/>
          <w:sz w:val="24"/>
          <w:szCs w:val="24"/>
        </w:rPr>
        <w:t xml:space="preserve"> Proszę </w:t>
      </w:r>
      <w:r w:rsidR="00483A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45A">
        <w:rPr>
          <w:rFonts w:ascii="Times New Roman" w:hAnsi="Times New Roman" w:cs="Times New Roman"/>
          <w:sz w:val="24"/>
          <w:szCs w:val="24"/>
        </w:rPr>
        <w:t xml:space="preserve">o przesłanie odpowiedzi na adres </w:t>
      </w:r>
      <w:r w:rsidR="00F8445A" w:rsidRPr="00F8445A">
        <w:rPr>
          <w:rFonts w:ascii="Times New Roman" w:hAnsi="Times New Roman" w:cs="Times New Roman"/>
          <w:sz w:val="24"/>
          <w:szCs w:val="24"/>
          <w:u w:val="single"/>
        </w:rPr>
        <w:t>kawrobl@wp.pl</w:t>
      </w:r>
      <w:r w:rsidR="00F8445A">
        <w:rPr>
          <w:rFonts w:ascii="Times New Roman" w:hAnsi="Times New Roman" w:cs="Times New Roman"/>
          <w:sz w:val="24"/>
          <w:szCs w:val="24"/>
        </w:rPr>
        <w:t xml:space="preserve">  </w:t>
      </w:r>
      <w:r w:rsidR="00977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12" w:rsidRDefault="00B13CE2" w:rsidP="00B13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Porównaj Artura i Konrada z </w:t>
      </w:r>
      <w:r w:rsidR="0056431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III cz. Dziadów</w:t>
      </w:r>
      <w:r w:rsidR="0056431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A. Mickiewicza</w:t>
      </w:r>
      <w:r w:rsidR="00564312">
        <w:rPr>
          <w:rFonts w:ascii="Times New Roman" w:hAnsi="Times New Roman" w:cs="Times New Roman"/>
          <w:sz w:val="24"/>
          <w:szCs w:val="24"/>
        </w:rPr>
        <w:t>. Weź pod uwagę sc.2, Wielką Improwizację. Wskaż po trzy  podobieństwa i różnice między bohaterami.</w:t>
      </w:r>
    </w:p>
    <w:p w:rsidR="00B13CE2" w:rsidRDefault="00564312" w:rsidP="00B13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opowiadanie „</w:t>
      </w:r>
      <w:r w:rsidR="00B13CE2" w:rsidRPr="00B13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Słoń” lub „Wesele w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Atomicach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Mrożka oraz wiersz „Koniec świata” Konstantego I. Gałczyńskiego lub „Bal w operze’ Juliana Tuwima               i wskaż w tych tekstach elementy groteski. </w:t>
      </w:r>
    </w:p>
    <w:p w:rsidR="00564312" w:rsidRDefault="00564312" w:rsidP="00B13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przykłady trzech utworów, w których występuje motyw buntu.</w:t>
      </w:r>
    </w:p>
    <w:p w:rsidR="00BC3370" w:rsidRPr="00BC3370" w:rsidRDefault="00BC3370" w:rsidP="00BC3370">
      <w:pPr>
        <w:rPr>
          <w:rFonts w:ascii="Times New Roman" w:hAnsi="Times New Roman" w:cs="Times New Roman"/>
          <w:sz w:val="24"/>
          <w:szCs w:val="24"/>
        </w:rPr>
      </w:pPr>
    </w:p>
    <w:p w:rsidR="00BC3370" w:rsidRDefault="00BC3370" w:rsidP="00BC3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C3370">
        <w:rPr>
          <w:rFonts w:ascii="Times New Roman" w:hAnsi="Times New Roman" w:cs="Times New Roman"/>
          <w:b/>
          <w:sz w:val="24"/>
          <w:szCs w:val="24"/>
        </w:rPr>
        <w:t>Problematyka i forma powieści „Dżuma” Alberta Camusa.</w:t>
      </w:r>
    </w:p>
    <w:p w:rsidR="00D8716C" w:rsidRDefault="00BC3370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C3370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znajcie się z treścią powieści. </w:t>
      </w:r>
    </w:p>
    <w:p w:rsidR="00BC3370" w:rsidRDefault="00BC3370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Akcja utworu rozgrywa się w mieście Oran na wybrzeżu algierskim, ale niepełna data podana na początku powieści</w:t>
      </w:r>
      <w:r w:rsidR="00D8716C">
        <w:rPr>
          <w:rFonts w:ascii="Times New Roman" w:hAnsi="Times New Roman" w:cs="Times New Roman"/>
          <w:sz w:val="24"/>
          <w:szCs w:val="24"/>
        </w:rPr>
        <w:t xml:space="preserve"> (194.) sugeruje, że mamy do czynienia z sytuacją, która mogłaby się zdarzyć wszędzie i w różnych czasach. </w:t>
      </w:r>
    </w:p>
    <w:p w:rsidR="00D23643" w:rsidRDefault="00D23643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ma </w:t>
      </w:r>
      <w:r w:rsidRPr="001A3DA4">
        <w:rPr>
          <w:rFonts w:ascii="Times New Roman" w:hAnsi="Times New Roman" w:cs="Times New Roman"/>
          <w:sz w:val="24"/>
          <w:szCs w:val="24"/>
          <w:u w:val="single"/>
        </w:rPr>
        <w:t>charakter paraboliczny</w:t>
      </w:r>
      <w:r>
        <w:rPr>
          <w:rFonts w:ascii="Times New Roman" w:hAnsi="Times New Roman" w:cs="Times New Roman"/>
          <w:sz w:val="24"/>
          <w:szCs w:val="24"/>
        </w:rPr>
        <w:t>. Tytuł w znaczeniu dosłownym oznacza zakaźną chorobę,    a metaforycznie może być rozumiany jako każdy rodzaj zła zagrażającego człowiekowi (np.: wojn</w:t>
      </w:r>
      <w:r w:rsidR="001A3D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system totalitarny, katastrof</w:t>
      </w:r>
      <w:r w:rsidR="001A3D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klimatyczn</w:t>
      </w:r>
      <w:r w:rsidR="001A3D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pandemi</w:t>
      </w:r>
      <w:r w:rsidR="001A3D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itd.). Zachowania bohaterów utworu również mają charakter uniwersalny, ponadczasowy.</w:t>
      </w:r>
    </w:p>
    <w:p w:rsidR="001A3DA4" w:rsidRDefault="001A3DA4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wykonania.</w:t>
      </w:r>
    </w:p>
    <w:p w:rsidR="001A3DA4" w:rsidRDefault="001A3DA4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52DC">
        <w:rPr>
          <w:rFonts w:ascii="Times New Roman" w:hAnsi="Times New Roman" w:cs="Times New Roman"/>
          <w:sz w:val="24"/>
          <w:szCs w:val="24"/>
        </w:rPr>
        <w:t xml:space="preserve">Kim jest narrator powieści? Jak w zakończeniu utworu wyjaśnił on fakt zastosowania narracji </w:t>
      </w:r>
      <w:proofErr w:type="spellStart"/>
      <w:r w:rsidR="00C152DC">
        <w:rPr>
          <w:rFonts w:ascii="Times New Roman" w:hAnsi="Times New Roman" w:cs="Times New Roman"/>
          <w:sz w:val="24"/>
          <w:szCs w:val="24"/>
        </w:rPr>
        <w:t>trzecioosobowej</w:t>
      </w:r>
      <w:proofErr w:type="spellEnd"/>
      <w:r w:rsidR="00C152DC">
        <w:rPr>
          <w:rFonts w:ascii="Times New Roman" w:hAnsi="Times New Roman" w:cs="Times New Roman"/>
          <w:sz w:val="24"/>
          <w:szCs w:val="24"/>
        </w:rPr>
        <w:t>? Dlaczego nazwał swoją opowieść „kroniką”? W swojej odpowiedzi możesz częściowo posłużyć się cytatami. (</w:t>
      </w:r>
      <w:r w:rsidR="00F44E8A">
        <w:rPr>
          <w:rFonts w:ascii="Times New Roman" w:hAnsi="Times New Roman" w:cs="Times New Roman"/>
          <w:sz w:val="24"/>
          <w:szCs w:val="24"/>
        </w:rPr>
        <w:t>6</w:t>
      </w:r>
      <w:r w:rsidR="00C152DC"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C152DC" w:rsidRDefault="00C152DC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Podaj najistotniejsze informacje o bohaterach powieści (m.in.: wygląd, wiek, sytuacja osobista, zajęcie, zachowanie w czasie epidemii</w:t>
      </w:r>
      <w:r w:rsidR="00F44E8A">
        <w:rPr>
          <w:rFonts w:ascii="Times New Roman" w:hAnsi="Times New Roman" w:cs="Times New Roman"/>
          <w:sz w:val="24"/>
          <w:szCs w:val="24"/>
        </w:rPr>
        <w:t xml:space="preserve">). Polecenie dotyczy następujących postaci: Bernard </w:t>
      </w:r>
      <w:proofErr w:type="spellStart"/>
      <w:r w:rsidR="00F44E8A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="00F44E8A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="00F44E8A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="00F44E8A">
        <w:rPr>
          <w:rFonts w:ascii="Times New Roman" w:hAnsi="Times New Roman" w:cs="Times New Roman"/>
          <w:sz w:val="24"/>
          <w:szCs w:val="24"/>
        </w:rPr>
        <w:t xml:space="preserve">, Joseph Grand, </w:t>
      </w:r>
      <w:proofErr w:type="spellStart"/>
      <w:r w:rsidR="00F44E8A">
        <w:rPr>
          <w:rFonts w:ascii="Times New Roman" w:hAnsi="Times New Roman" w:cs="Times New Roman"/>
          <w:sz w:val="24"/>
          <w:szCs w:val="24"/>
        </w:rPr>
        <w:t>Cottard</w:t>
      </w:r>
      <w:proofErr w:type="spellEnd"/>
      <w:r w:rsidR="00F44E8A">
        <w:rPr>
          <w:rFonts w:ascii="Times New Roman" w:hAnsi="Times New Roman" w:cs="Times New Roman"/>
          <w:sz w:val="24"/>
          <w:szCs w:val="24"/>
        </w:rPr>
        <w:t xml:space="preserve">, ojciec </w:t>
      </w:r>
      <w:proofErr w:type="spellStart"/>
      <w:r w:rsidR="00F44E8A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 w:rsidR="00F44E8A">
        <w:rPr>
          <w:rFonts w:ascii="Times New Roman" w:hAnsi="Times New Roman" w:cs="Times New Roman"/>
          <w:sz w:val="24"/>
          <w:szCs w:val="24"/>
        </w:rPr>
        <w:t xml:space="preserve">, Raymond </w:t>
      </w:r>
      <w:proofErr w:type="spellStart"/>
      <w:r w:rsidR="00F44E8A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 w:rsidR="00F44E8A">
        <w:rPr>
          <w:rFonts w:ascii="Times New Roman" w:hAnsi="Times New Roman" w:cs="Times New Roman"/>
          <w:sz w:val="24"/>
          <w:szCs w:val="24"/>
        </w:rPr>
        <w:t xml:space="preserve">.            (18 p.)     </w:t>
      </w:r>
    </w:p>
    <w:p w:rsidR="00F44E8A" w:rsidRDefault="00F44E8A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Bohaterom towarzyszą różne motywacje, wpływając na ich zachowanie wobec dżumy (zła). Do podanych wyjaśnień dopisz właściwe postacie.</w:t>
      </w:r>
      <w:r w:rsidR="00D57BFF">
        <w:rPr>
          <w:rFonts w:ascii="Times New Roman" w:hAnsi="Times New Roman" w:cs="Times New Roman"/>
          <w:sz w:val="24"/>
          <w:szCs w:val="24"/>
        </w:rPr>
        <w:t xml:space="preserve"> (6 p.)</w:t>
      </w:r>
    </w:p>
    <w:p w:rsidR="00F44E8A" w:rsidRDefault="00530FC7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Walczy z dżumą z powodów ideologicznych, przyrzekł sobie, że zawsze będzie po stronie ofiar, że będzie walczył ze śmiercią, dbając o to, by nie zarażać złem innych…………………</w:t>
      </w:r>
    </w:p>
    <w:p w:rsidR="00530FC7" w:rsidRDefault="00530FC7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Walczy z chorobą, bo uważa to za swój obowiązek, liczy się z przegraną i jest zdania, że „bakcyl dżumy nie umiera nigdy”………………………………………………..</w:t>
      </w:r>
    </w:p>
    <w:p w:rsidR="00530FC7" w:rsidRDefault="00530FC7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Pomaga walczyć z chorobą, bo jest przyzwoitym człowiekiem, „bo tak trzeba”……….</w:t>
      </w:r>
    </w:p>
    <w:p w:rsidR="00D57BFF" w:rsidRDefault="00530FC7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Zmienia swoją postawę</w:t>
      </w:r>
      <w:r w:rsidR="00D57BFF">
        <w:rPr>
          <w:rFonts w:ascii="Times New Roman" w:hAnsi="Times New Roman" w:cs="Times New Roman"/>
          <w:sz w:val="24"/>
          <w:szCs w:val="24"/>
        </w:rPr>
        <w:t xml:space="preserve">, bo </w:t>
      </w:r>
      <w:r>
        <w:rPr>
          <w:rFonts w:ascii="Times New Roman" w:hAnsi="Times New Roman" w:cs="Times New Roman"/>
          <w:sz w:val="24"/>
          <w:szCs w:val="24"/>
        </w:rPr>
        <w:t>uważa, że byłoby mu wstyd, gdyby tylko on jeden był szczęśliwy</w:t>
      </w:r>
      <w:r w:rsidR="00D57BFF">
        <w:rPr>
          <w:rFonts w:ascii="Times New Roman" w:hAnsi="Times New Roman" w:cs="Times New Roman"/>
          <w:sz w:val="24"/>
          <w:szCs w:val="24"/>
        </w:rPr>
        <w:t xml:space="preserve"> po opuszczeniu  zarażonego miasta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57BFF">
        <w:rPr>
          <w:rFonts w:ascii="Times New Roman" w:hAnsi="Times New Roman" w:cs="Times New Roman"/>
          <w:sz w:val="24"/>
          <w:szCs w:val="24"/>
        </w:rPr>
        <w:t>pozostali cierpieliby z powodu zła</w:t>
      </w:r>
    </w:p>
    <w:p w:rsidR="00D57BFF" w:rsidRDefault="00D57BFF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Uważa epidemię za karę słusznie zesłaną na ludzi z powodu ich grzechów, z czasem zmienia swoje nastawienie………………</w:t>
      </w:r>
    </w:p>
    <w:p w:rsidR="00530FC7" w:rsidRDefault="00D57BFF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Korzysta z „dobrodziejstw” stanu wyjątkowego, bogaci się  na nieszczęściu innych………</w:t>
      </w:r>
    </w:p>
    <w:p w:rsidR="00D57BFF" w:rsidRDefault="00D57BFF" w:rsidP="00BC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odpowiedzi wyślij na adres </w:t>
      </w:r>
      <w:hyperlink r:id="rId5" w:history="1">
        <w:r w:rsidRPr="00167D73">
          <w:rPr>
            <w:rStyle w:val="Hipercze"/>
            <w:rFonts w:ascii="Times New Roman" w:hAnsi="Times New Roman" w:cs="Times New Roman"/>
            <w:sz w:val="24"/>
            <w:szCs w:val="24"/>
          </w:rPr>
          <w:t>kawrobl@wp.pl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FF" w:rsidRPr="00D57BFF" w:rsidRDefault="00D57BFF" w:rsidP="00BC3370">
      <w:pPr>
        <w:rPr>
          <w:rFonts w:ascii="Times New Roman" w:hAnsi="Times New Roman" w:cs="Times New Roman"/>
          <w:b/>
          <w:sz w:val="24"/>
          <w:szCs w:val="24"/>
        </w:rPr>
      </w:pPr>
      <w:r w:rsidRPr="00D57BFF">
        <w:rPr>
          <w:rFonts w:ascii="Times New Roman" w:hAnsi="Times New Roman" w:cs="Times New Roman"/>
          <w:b/>
          <w:sz w:val="24"/>
          <w:szCs w:val="24"/>
        </w:rPr>
        <w:t xml:space="preserve">Dla maturzystów. </w:t>
      </w:r>
    </w:p>
    <w:p w:rsidR="00D57BFF" w:rsidRDefault="00483AF0" w:rsidP="00BC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Zaproponuj teksty kultury do tematów: </w:t>
      </w:r>
      <w:r w:rsidRPr="00483AF0">
        <w:rPr>
          <w:rFonts w:ascii="Times New Roman" w:hAnsi="Times New Roman" w:cs="Times New Roman"/>
          <w:i/>
          <w:sz w:val="24"/>
          <w:szCs w:val="24"/>
        </w:rPr>
        <w:t xml:space="preserve">Różne postawy człowieka wobec zła. </w:t>
      </w:r>
    </w:p>
    <w:p w:rsidR="00B152E4" w:rsidRDefault="00483AF0" w:rsidP="00BC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parabola pomaga objaśniać rzeczywistość?</w:t>
      </w:r>
    </w:p>
    <w:p w:rsidR="00483AF0" w:rsidRPr="00483AF0" w:rsidRDefault="00483AF0" w:rsidP="00BC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 jaki sposób sytuacje zagrażające życiu wpływają na zachowania człowieka?</w:t>
      </w:r>
    </w:p>
    <w:sectPr w:rsidR="00483AF0" w:rsidRPr="00483AF0" w:rsidSect="00F3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F52"/>
    <w:multiLevelType w:val="hybridMultilevel"/>
    <w:tmpl w:val="ED68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234A"/>
    <w:multiLevelType w:val="hybridMultilevel"/>
    <w:tmpl w:val="EA5A2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71DB"/>
    <w:rsid w:val="00194C4D"/>
    <w:rsid w:val="001A3DA4"/>
    <w:rsid w:val="00483AF0"/>
    <w:rsid w:val="00530FC7"/>
    <w:rsid w:val="00564312"/>
    <w:rsid w:val="007737BD"/>
    <w:rsid w:val="007971DB"/>
    <w:rsid w:val="00801B6A"/>
    <w:rsid w:val="00977B10"/>
    <w:rsid w:val="009E4E7E"/>
    <w:rsid w:val="00AD6170"/>
    <w:rsid w:val="00B13CE2"/>
    <w:rsid w:val="00B152E4"/>
    <w:rsid w:val="00BC3370"/>
    <w:rsid w:val="00C152DC"/>
    <w:rsid w:val="00D23643"/>
    <w:rsid w:val="00D57BFF"/>
    <w:rsid w:val="00D8716C"/>
    <w:rsid w:val="00E232AA"/>
    <w:rsid w:val="00F3296F"/>
    <w:rsid w:val="00F44E8A"/>
    <w:rsid w:val="00F8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wro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2020-03-18T16:45:00Z</dcterms:created>
  <dcterms:modified xsi:type="dcterms:W3CDTF">2020-03-19T07:28:00Z</dcterms:modified>
</cp:coreProperties>
</file>