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37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17.XII. 2020</w:t>
      </w:r>
    </w:p>
    <w:p w:rsidR="003723B3" w:rsidRDefault="003723B3" w:rsidP="003723B3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„</w:t>
      </w:r>
      <w:r w:rsidRPr="003723B3">
        <w:rPr>
          <w:rFonts w:ascii="Times New Roman" w:hAnsi="Times New Roman" w:cs="Times New Roman"/>
          <w:b/>
          <w:sz w:val="28"/>
          <w:szCs w:val="28"/>
        </w:rPr>
        <w:t xml:space="preserve">Łagodni ludzie i zwierzęta” </w:t>
      </w:r>
      <w:proofErr w:type="spellStart"/>
      <w:r w:rsidRPr="003723B3">
        <w:rPr>
          <w:rFonts w:ascii="Times New Roman" w:hAnsi="Times New Roman" w:cs="Times New Roman"/>
          <w:b/>
          <w:sz w:val="28"/>
          <w:szCs w:val="28"/>
        </w:rPr>
        <w:t>Phyllis</w:t>
      </w:r>
      <w:proofErr w:type="spellEnd"/>
      <w:r w:rsidRPr="003723B3">
        <w:rPr>
          <w:rFonts w:ascii="Times New Roman" w:hAnsi="Times New Roman" w:cs="Times New Roman"/>
          <w:b/>
          <w:sz w:val="28"/>
          <w:szCs w:val="28"/>
        </w:rPr>
        <w:t xml:space="preserve"> Mc </w:t>
      </w:r>
      <w:proofErr w:type="spellStart"/>
      <w:r w:rsidRPr="003723B3">
        <w:rPr>
          <w:rFonts w:ascii="Times New Roman" w:hAnsi="Times New Roman" w:cs="Times New Roman"/>
          <w:b/>
          <w:sz w:val="28"/>
          <w:szCs w:val="28"/>
        </w:rPr>
        <w:t>Ginley</w:t>
      </w:r>
      <w:proofErr w:type="spellEnd"/>
      <w:r w:rsidRPr="003723B3">
        <w:rPr>
          <w:rFonts w:ascii="Times New Roman" w:hAnsi="Times New Roman" w:cs="Times New Roman"/>
          <w:b/>
          <w:sz w:val="28"/>
          <w:szCs w:val="28"/>
        </w:rPr>
        <w:t>- czytanie ze zrozumieniem.</w:t>
      </w:r>
    </w:p>
    <w:p w:rsidR="003723B3" w:rsidRDefault="003723B3" w:rsidP="0037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Tekst amerykańskiej poetki znajduje się w Waszym podręczniku na s. 242. Artykuł pozwala zapoznać się ze stosunkiem ludzi średniowiecza do zwierząt. </w:t>
      </w:r>
      <w:r w:rsidR="00A530EE">
        <w:rPr>
          <w:rFonts w:ascii="Times New Roman" w:hAnsi="Times New Roman" w:cs="Times New Roman"/>
          <w:sz w:val="28"/>
          <w:szCs w:val="28"/>
        </w:rPr>
        <w:t>Wyjaśnienia trudniejszych słów znajdują się na marginesie.</w:t>
      </w:r>
      <w:r w:rsidR="00DC744A">
        <w:rPr>
          <w:rFonts w:ascii="Times New Roman" w:hAnsi="Times New Roman" w:cs="Times New Roman"/>
          <w:sz w:val="28"/>
          <w:szCs w:val="28"/>
        </w:rPr>
        <w:t xml:space="preserve"> Jeśli nie znacie pojęcia </w:t>
      </w:r>
      <w:r w:rsidR="00DC744A" w:rsidRPr="00DC744A">
        <w:rPr>
          <w:rFonts w:ascii="Times New Roman" w:hAnsi="Times New Roman" w:cs="Times New Roman"/>
          <w:i/>
          <w:sz w:val="28"/>
          <w:szCs w:val="28"/>
        </w:rPr>
        <w:t>paradoks</w:t>
      </w:r>
      <w:r w:rsidR="00DC744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C744A" w:rsidRPr="00DC744A">
        <w:rPr>
          <w:rFonts w:ascii="Times New Roman" w:hAnsi="Times New Roman" w:cs="Times New Roman"/>
          <w:sz w:val="28"/>
          <w:szCs w:val="28"/>
        </w:rPr>
        <w:t>podaję</w:t>
      </w:r>
      <w:r w:rsidR="00DC744A">
        <w:rPr>
          <w:rFonts w:ascii="Times New Roman" w:hAnsi="Times New Roman" w:cs="Times New Roman"/>
          <w:sz w:val="28"/>
          <w:szCs w:val="28"/>
        </w:rPr>
        <w:t xml:space="preserve"> definicje poniżej.</w:t>
      </w:r>
    </w:p>
    <w:p w:rsidR="001D583A" w:rsidRPr="001D583A" w:rsidRDefault="00DC744A" w:rsidP="001D583A">
      <w:pPr>
        <w:shd w:val="clear" w:color="auto" w:fill="FFFFFF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PARADOKS- </w:t>
      </w:r>
      <w:r w:rsidR="001D583A" w:rsidRPr="001D583A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. «twierdzenie zaskakująco sprzeczne z przyjętym powszechnie mniemaniem, często ujęte w formę aforyzmu; też: sytuacja pozornie niemożliwa, w której współistnieją dwa całkowicie różne lub wykluczające się fakty»</w:t>
      </w:r>
    </w:p>
    <w:p w:rsidR="00C062EE" w:rsidRDefault="001D583A" w:rsidP="001D5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1D583A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2. «rozumowanie pozornie oczywiste, ale wskutek zawartego w nim błędu prowadzące do wniosków jawnie sprzecznych ze sobą lub z uprzednio przyjętymi założeniami»</w:t>
      </w:r>
      <w:r w:rsidR="00C062EE">
        <w:rPr>
          <w:rFonts w:ascii="Arial" w:eastAsia="Times New Roman" w:hAnsi="Arial" w:cs="Arial"/>
          <w:color w:val="000000"/>
          <w:sz w:val="25"/>
          <w:szCs w:val="25"/>
          <w:lang w:eastAsia="pl-PL"/>
        </w:rPr>
        <w:t xml:space="preserve">                   </w:t>
      </w:r>
    </w:p>
    <w:p w:rsidR="001D583A" w:rsidRPr="00C062EE" w:rsidRDefault="00C062EE" w:rsidP="00C062EE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i/>
          <w:color w:val="FF0000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pl-PL"/>
        </w:rPr>
        <w:t xml:space="preserve"> </w:t>
      </w:r>
      <w:r w:rsidRPr="00C062EE">
        <w:rPr>
          <w:rFonts w:ascii="Arial" w:eastAsia="Times New Roman" w:hAnsi="Arial" w:cs="Arial"/>
          <w:i/>
          <w:color w:val="FF0000"/>
          <w:sz w:val="25"/>
          <w:szCs w:val="25"/>
          <w:lang w:eastAsia="pl-PL"/>
        </w:rPr>
        <w:t>Słownik języka polskiego</w:t>
      </w:r>
    </w:p>
    <w:p w:rsidR="00C062EE" w:rsidRPr="00C062EE" w:rsidRDefault="00C062EE" w:rsidP="001D583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sz w:val="25"/>
          <w:szCs w:val="25"/>
          <w:lang w:eastAsia="pl-PL"/>
        </w:rPr>
      </w:pPr>
    </w:p>
    <w:p w:rsidR="00C062EE" w:rsidRDefault="00C062EE" w:rsidP="001D5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</w:p>
    <w:p w:rsidR="00C062EE" w:rsidRDefault="00C062EE" w:rsidP="001D5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948055</wp:posOffset>
            </wp:positionH>
            <wp:positionV relativeFrom="margin">
              <wp:posOffset>3693160</wp:posOffset>
            </wp:positionV>
            <wp:extent cx="3442335" cy="5188585"/>
            <wp:effectExtent l="19050" t="0" r="5715" b="0"/>
            <wp:wrapSquare wrapText="bothSides"/>
            <wp:docPr id="2" name="Obraz 1" descr="Życie bywa przewrotne. Oto 7 życiowych paradoksów. #rosnijwsile #blog  #motywacja #rozwój #sukces #siła #myśli #… | Wise words quotes, Positive  quotes, Words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ie bywa przewrotne. Oto 7 życiowych paradoksów. #rosnijwsile #blog  #motywacja #rozwój #sukces #siła #myśli #… | Wise words quotes, Positive  quotes, Words qu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518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2EE" w:rsidRPr="001D583A" w:rsidRDefault="00C062EE" w:rsidP="001D5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</w:p>
    <w:p w:rsidR="00C062EE" w:rsidRDefault="001D583A" w:rsidP="00C062E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C062EE" w:rsidRDefault="00C062EE" w:rsidP="00C062E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23D39" w:rsidRDefault="00323D39" w:rsidP="003723B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E5B9E" w:rsidRPr="00BE5B9E" w:rsidRDefault="00BE5B9E" w:rsidP="003723B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E5B9E" w:rsidRPr="00BE5B9E" w:rsidRDefault="00BE5B9E" w:rsidP="003723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62EE" w:rsidRDefault="00C062EE" w:rsidP="003723B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62EE" w:rsidRDefault="00C062EE" w:rsidP="003723B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62EE" w:rsidRDefault="00C062EE" w:rsidP="003723B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62EE" w:rsidRDefault="00C062EE" w:rsidP="003723B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62EE" w:rsidRDefault="00C062EE" w:rsidP="003723B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62EE" w:rsidRDefault="00C062EE" w:rsidP="003723B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62EE" w:rsidRDefault="00C062EE" w:rsidP="003723B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62EE" w:rsidRDefault="00C062EE" w:rsidP="003723B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62EE" w:rsidRDefault="00C062EE" w:rsidP="003723B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62EE" w:rsidRDefault="00C062EE" w:rsidP="003723B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062EE" w:rsidRDefault="00C062EE" w:rsidP="003723B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23B3" w:rsidRPr="003723B3" w:rsidRDefault="003723B3" w:rsidP="003723B3">
      <w:pPr>
        <w:ind w:left="360"/>
        <w:rPr>
          <w:rFonts w:ascii="Times New Roman" w:hAnsi="Times New Roman" w:cs="Times New Roman"/>
          <w:sz w:val="28"/>
          <w:szCs w:val="28"/>
        </w:rPr>
      </w:pPr>
      <w:r w:rsidRPr="003723B3">
        <w:rPr>
          <w:rFonts w:ascii="Times New Roman" w:hAnsi="Times New Roman" w:cs="Times New Roman"/>
          <w:b/>
          <w:sz w:val="28"/>
          <w:szCs w:val="28"/>
        </w:rPr>
        <w:lastRenderedPageBreak/>
        <w:t>Polecenia</w:t>
      </w:r>
      <w:r w:rsidRPr="0037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B3" w:rsidRPr="00E619A3" w:rsidRDefault="003723B3" w:rsidP="003723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 xml:space="preserve">Podaj dwa argumenty potwierdzające stwierdzenie ,że „osobliwy wiek’,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9A3">
        <w:rPr>
          <w:rFonts w:ascii="Times New Roman" w:hAnsi="Times New Roman" w:cs="Times New Roman"/>
          <w:sz w:val="28"/>
          <w:szCs w:val="28"/>
        </w:rPr>
        <w:t>o którym jest mowa w 1. akapicie, to wiek  XX. (2 p.)</w:t>
      </w:r>
    </w:p>
    <w:p w:rsidR="003723B3" w:rsidRPr="00E619A3" w:rsidRDefault="003723B3" w:rsidP="003723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Wyjaśnij, o jakim paradoksie pisze autorka w 1. akapicie. (3 p.)</w:t>
      </w:r>
    </w:p>
    <w:p w:rsidR="003723B3" w:rsidRPr="00E619A3" w:rsidRDefault="003723B3" w:rsidP="003723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Na podst. akapitu 2. wyjaśnij, co zdaniem autorki różniło średniowiecznych świętych od reszty ludzi tej epoki. (2 p.)</w:t>
      </w:r>
    </w:p>
    <w:p w:rsidR="003723B3" w:rsidRPr="00E619A3" w:rsidRDefault="003723B3" w:rsidP="003723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Wymień przynajmniej trzy zachowania św. Franciszka świadczące o jego miłości do zwierząt. (3 p.)</w:t>
      </w:r>
    </w:p>
    <w:p w:rsidR="003723B3" w:rsidRPr="00E619A3" w:rsidRDefault="003723B3" w:rsidP="003723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Przy pomocy przedostatniego akapitu odpowiedz, które zdanie oddaje jego treść.(2 p).</w:t>
      </w:r>
    </w:p>
    <w:p w:rsidR="003723B3" w:rsidRPr="00E619A3" w:rsidRDefault="003723B3" w:rsidP="003723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Miłośnikami zwierząt w średniowieczu byli również ludzie bogaci.</w:t>
      </w:r>
    </w:p>
    <w:p w:rsidR="003723B3" w:rsidRPr="00E619A3" w:rsidRDefault="003723B3" w:rsidP="003723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Miłośnikami zwierząt w średniowieczu byli tylko zakonnicy i pustelnicy.</w:t>
      </w:r>
    </w:p>
    <w:p w:rsidR="003723B3" w:rsidRPr="00E619A3" w:rsidRDefault="003723B3" w:rsidP="003723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A3">
        <w:rPr>
          <w:rFonts w:ascii="Times New Roman" w:hAnsi="Times New Roman" w:cs="Times New Roman"/>
          <w:sz w:val="28"/>
          <w:szCs w:val="28"/>
        </w:rPr>
        <w:t>Dlaczego, zdaniem autorki, średniowieczni zakonnicy i eremici bardziej kochali zwierzęta niż inni ludzie? Odpowiedzi szukaj w ostatnim akapicie.(2 p.)</w:t>
      </w:r>
    </w:p>
    <w:p w:rsidR="003723B3" w:rsidRPr="003723B3" w:rsidRDefault="003723B3" w:rsidP="003723B3">
      <w:pPr>
        <w:rPr>
          <w:rFonts w:ascii="Times New Roman" w:hAnsi="Times New Roman" w:cs="Times New Roman"/>
          <w:b/>
          <w:sz w:val="28"/>
          <w:szCs w:val="28"/>
        </w:rPr>
      </w:pPr>
    </w:p>
    <w:sectPr w:rsidR="003723B3" w:rsidRPr="003723B3" w:rsidSect="00C062E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265"/>
    <w:multiLevelType w:val="hybridMultilevel"/>
    <w:tmpl w:val="5350820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225CD1"/>
    <w:multiLevelType w:val="hybridMultilevel"/>
    <w:tmpl w:val="2264A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723B3"/>
    <w:rsid w:val="00093D31"/>
    <w:rsid w:val="0019653D"/>
    <w:rsid w:val="001D583A"/>
    <w:rsid w:val="00323D39"/>
    <w:rsid w:val="003723B3"/>
    <w:rsid w:val="00A530EE"/>
    <w:rsid w:val="00BE5B9E"/>
    <w:rsid w:val="00C062EE"/>
    <w:rsid w:val="00DC744A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3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7</cp:revision>
  <dcterms:created xsi:type="dcterms:W3CDTF">2020-12-16T11:53:00Z</dcterms:created>
  <dcterms:modified xsi:type="dcterms:W3CDTF">2020-12-16T12:20:00Z</dcterms:modified>
</cp:coreProperties>
</file>