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4C" w:rsidRPr="00AC2E44" w:rsidRDefault="00AC2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XI. 2020</w:t>
      </w:r>
    </w:p>
    <w:p w:rsidR="00B73E4C" w:rsidRDefault="00AC2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AC2E44">
        <w:rPr>
          <w:rFonts w:ascii="Times New Roman" w:hAnsi="Times New Roman" w:cs="Times New Roman"/>
          <w:b/>
          <w:sz w:val="28"/>
          <w:szCs w:val="28"/>
        </w:rPr>
        <w:t>Średniowieczny ideał rycerza- „Pieśń o Rolandzie”.</w:t>
      </w:r>
      <w:r w:rsidR="00D22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0B6" w:rsidRPr="00D220B6">
        <w:rPr>
          <w:rFonts w:ascii="Times New Roman" w:hAnsi="Times New Roman" w:cs="Times New Roman"/>
          <w:sz w:val="28"/>
          <w:szCs w:val="28"/>
        </w:rPr>
        <w:t>(2 godz.)</w:t>
      </w:r>
    </w:p>
    <w:p w:rsidR="00AC2E44" w:rsidRDefault="00AC2E44">
      <w:pPr>
        <w:rPr>
          <w:rFonts w:ascii="Times New Roman" w:hAnsi="Times New Roman" w:cs="Times New Roman"/>
          <w:sz w:val="24"/>
          <w:szCs w:val="24"/>
        </w:rPr>
      </w:pPr>
      <w:r w:rsidRPr="00AC2E44">
        <w:rPr>
          <w:rFonts w:ascii="Times New Roman" w:hAnsi="Times New Roman" w:cs="Times New Roman"/>
          <w:sz w:val="24"/>
          <w:szCs w:val="24"/>
        </w:rPr>
        <w:t>Cele lekcji.</w:t>
      </w:r>
    </w:p>
    <w:p w:rsidR="00AC2E44" w:rsidRPr="00AC2E44" w:rsidRDefault="00AC2E44" w:rsidP="00AC2E44">
      <w:pPr>
        <w:pStyle w:val="Akapitzlist"/>
        <w:numPr>
          <w:ilvl w:val="0"/>
          <w:numId w:val="1"/>
        </w:numPr>
      </w:pPr>
      <w:r w:rsidRPr="00AC2E44">
        <w:rPr>
          <w:rFonts w:ascii="Times New Roman" w:hAnsi="Times New Roman" w:cs="Times New Roman"/>
          <w:sz w:val="24"/>
          <w:szCs w:val="24"/>
        </w:rPr>
        <w:t xml:space="preserve">Zapoznanie się z informacjami na temat prawdy i zmyślenia w utworze. </w:t>
      </w:r>
    </w:p>
    <w:p w:rsidR="00AC2E44" w:rsidRPr="00AC2E44" w:rsidRDefault="00AC2E44" w:rsidP="00AC2E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E44">
        <w:rPr>
          <w:rFonts w:ascii="Times New Roman" w:hAnsi="Times New Roman" w:cs="Times New Roman"/>
          <w:sz w:val="24"/>
          <w:szCs w:val="24"/>
        </w:rPr>
        <w:t>Wyjaśnienie poję</w:t>
      </w:r>
      <w:r>
        <w:rPr>
          <w:rFonts w:ascii="Times New Roman" w:hAnsi="Times New Roman" w:cs="Times New Roman"/>
          <w:sz w:val="24"/>
          <w:szCs w:val="24"/>
        </w:rPr>
        <w:t>ć</w:t>
      </w:r>
      <w:r>
        <w:t xml:space="preserve">: </w:t>
      </w:r>
      <w:r w:rsidRPr="00AC2E44">
        <w:rPr>
          <w:rFonts w:ascii="Times New Roman" w:hAnsi="Times New Roman" w:cs="Times New Roman"/>
          <w:i/>
          <w:sz w:val="24"/>
          <w:szCs w:val="24"/>
        </w:rPr>
        <w:t xml:space="preserve">chanson de </w:t>
      </w:r>
      <w:proofErr w:type="spellStart"/>
      <w:r w:rsidRPr="00AC2E44">
        <w:rPr>
          <w:rFonts w:ascii="Times New Roman" w:hAnsi="Times New Roman" w:cs="Times New Roman"/>
          <w:i/>
          <w:sz w:val="24"/>
          <w:szCs w:val="24"/>
        </w:rPr>
        <w:t>gest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epos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rycerski</w:t>
      </w:r>
      <w:r w:rsidR="00D220B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220B6">
        <w:rPr>
          <w:rFonts w:ascii="Times New Roman" w:hAnsi="Times New Roman" w:cs="Times New Roman"/>
          <w:i/>
          <w:sz w:val="24"/>
          <w:szCs w:val="24"/>
        </w:rPr>
        <w:t>ars</w:t>
      </w:r>
      <w:proofErr w:type="spellEnd"/>
      <w:r w:rsidR="00D220B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20B6">
        <w:rPr>
          <w:rFonts w:ascii="Times New Roman" w:hAnsi="Times New Roman" w:cs="Times New Roman"/>
          <w:i/>
          <w:sz w:val="24"/>
          <w:szCs w:val="24"/>
        </w:rPr>
        <w:t>moriendi</w:t>
      </w:r>
      <w:proofErr w:type="spellEnd"/>
    </w:p>
    <w:p w:rsidR="00AC2E44" w:rsidRDefault="00AC2E44" w:rsidP="00AC2E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2E44">
        <w:rPr>
          <w:rFonts w:ascii="Times New Roman" w:hAnsi="Times New Roman" w:cs="Times New Roman"/>
          <w:sz w:val="24"/>
          <w:szCs w:val="24"/>
        </w:rPr>
        <w:t>Charak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C2E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C2E44">
        <w:rPr>
          <w:rFonts w:ascii="Times New Roman" w:hAnsi="Times New Roman" w:cs="Times New Roman"/>
          <w:sz w:val="24"/>
          <w:szCs w:val="24"/>
        </w:rPr>
        <w:t xml:space="preserve">ystyka </w:t>
      </w:r>
      <w:r>
        <w:rPr>
          <w:rFonts w:ascii="Times New Roman" w:hAnsi="Times New Roman" w:cs="Times New Roman"/>
          <w:sz w:val="24"/>
          <w:szCs w:val="24"/>
        </w:rPr>
        <w:t>Rolanda jako rycerza średniowiecznego.</w:t>
      </w:r>
    </w:p>
    <w:p w:rsidR="005B59FF" w:rsidRDefault="00AC2E44" w:rsidP="005B59F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Dowiedzieliście się już, że sztuka średniowieczna miała w większości </w:t>
      </w:r>
      <w:r w:rsidRPr="005B59FF">
        <w:rPr>
          <w:rFonts w:ascii="Times New Roman" w:hAnsi="Times New Roman" w:cs="Times New Roman"/>
          <w:color w:val="FF0000"/>
          <w:sz w:val="28"/>
          <w:szCs w:val="28"/>
        </w:rPr>
        <w:t>dydaktyczny</w:t>
      </w:r>
      <w:r>
        <w:rPr>
          <w:rFonts w:ascii="Times New Roman" w:hAnsi="Times New Roman" w:cs="Times New Roman"/>
          <w:sz w:val="28"/>
          <w:szCs w:val="28"/>
        </w:rPr>
        <w:t xml:space="preserve"> charakter. </w:t>
      </w:r>
      <w:r w:rsidRPr="005B59FF">
        <w:rPr>
          <w:rFonts w:ascii="Times New Roman" w:hAnsi="Times New Roman" w:cs="Times New Roman"/>
          <w:color w:val="FF0000"/>
          <w:sz w:val="28"/>
          <w:szCs w:val="28"/>
        </w:rPr>
        <w:t>Propagowała</w:t>
      </w:r>
      <w:r>
        <w:rPr>
          <w:rFonts w:ascii="Times New Roman" w:hAnsi="Times New Roman" w:cs="Times New Roman"/>
          <w:sz w:val="28"/>
          <w:szCs w:val="28"/>
        </w:rPr>
        <w:t xml:space="preserve"> m.in. modne w tej epoce </w:t>
      </w:r>
      <w:r w:rsidRPr="005B59FF">
        <w:rPr>
          <w:rFonts w:ascii="Times New Roman" w:hAnsi="Times New Roman" w:cs="Times New Roman"/>
          <w:color w:val="FF0000"/>
          <w:sz w:val="28"/>
          <w:szCs w:val="28"/>
        </w:rPr>
        <w:t>wzorce osobowe</w:t>
      </w:r>
      <w:r w:rsidR="005B59FF">
        <w:rPr>
          <w:rFonts w:ascii="Times New Roman" w:hAnsi="Times New Roman" w:cs="Times New Roman"/>
          <w:sz w:val="28"/>
          <w:szCs w:val="28"/>
        </w:rPr>
        <w:t xml:space="preserve">, wśród których znajdował się idealny rycerz. Gatunkiem literackim ukazującym idealnych rycerzy była </w:t>
      </w:r>
      <w:r w:rsidR="005B59FF" w:rsidRPr="005B59FF">
        <w:rPr>
          <w:rFonts w:ascii="Times New Roman" w:hAnsi="Times New Roman" w:cs="Times New Roman"/>
          <w:color w:val="FF0000"/>
          <w:sz w:val="28"/>
          <w:szCs w:val="28"/>
        </w:rPr>
        <w:t>pieśń o czynach</w:t>
      </w:r>
      <w:r w:rsidR="005B59FF">
        <w:rPr>
          <w:rFonts w:ascii="Times New Roman" w:hAnsi="Times New Roman" w:cs="Times New Roman"/>
          <w:sz w:val="28"/>
          <w:szCs w:val="28"/>
        </w:rPr>
        <w:t xml:space="preserve"> (</w:t>
      </w:r>
      <w:r w:rsidR="005B59FF">
        <w:rPr>
          <w:rFonts w:ascii="Times New Roman" w:hAnsi="Times New Roman" w:cs="Times New Roman"/>
          <w:color w:val="FF0000"/>
          <w:sz w:val="28"/>
          <w:szCs w:val="28"/>
        </w:rPr>
        <w:t xml:space="preserve">chanson de </w:t>
      </w:r>
      <w:proofErr w:type="spellStart"/>
      <w:r w:rsidR="005B59FF">
        <w:rPr>
          <w:rFonts w:ascii="Times New Roman" w:hAnsi="Times New Roman" w:cs="Times New Roman"/>
          <w:color w:val="FF0000"/>
          <w:sz w:val="28"/>
          <w:szCs w:val="28"/>
        </w:rPr>
        <w:t>geste</w:t>
      </w:r>
      <w:proofErr w:type="spellEnd"/>
      <w:r w:rsidR="005B59FF">
        <w:rPr>
          <w:rFonts w:ascii="Times New Roman" w:hAnsi="Times New Roman" w:cs="Times New Roman"/>
          <w:color w:val="FF0000"/>
          <w:sz w:val="28"/>
          <w:szCs w:val="28"/>
        </w:rPr>
        <w:t xml:space="preserve">-  </w:t>
      </w:r>
      <w:r w:rsidR="005B59FF" w:rsidRPr="005B59FF">
        <w:rPr>
          <w:rFonts w:ascii="Times New Roman" w:hAnsi="Times New Roman" w:cs="Times New Roman"/>
          <w:sz w:val="28"/>
          <w:szCs w:val="28"/>
        </w:rPr>
        <w:t>czyt</w:t>
      </w:r>
      <w:r w:rsidR="005B59F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B59FF">
        <w:rPr>
          <w:rFonts w:ascii="Times New Roman" w:hAnsi="Times New Roman" w:cs="Times New Roman"/>
          <w:sz w:val="28"/>
          <w:szCs w:val="28"/>
        </w:rPr>
        <w:t xml:space="preserve">szansą de </w:t>
      </w:r>
      <w:proofErr w:type="spellStart"/>
      <w:r w:rsidR="005B59FF">
        <w:rPr>
          <w:rFonts w:ascii="Times New Roman" w:hAnsi="Times New Roman" w:cs="Times New Roman"/>
          <w:sz w:val="28"/>
          <w:szCs w:val="28"/>
        </w:rPr>
        <w:t>żest</w:t>
      </w:r>
      <w:proofErr w:type="spellEnd"/>
      <w:r w:rsidR="005B59FF">
        <w:rPr>
          <w:rFonts w:ascii="Times New Roman" w:hAnsi="Times New Roman" w:cs="Times New Roman"/>
          <w:sz w:val="28"/>
          <w:szCs w:val="28"/>
        </w:rPr>
        <w:t xml:space="preserve">). Inna nazwa o </w:t>
      </w:r>
      <w:r w:rsidR="005B59FF" w:rsidRPr="005B59FF">
        <w:rPr>
          <w:rFonts w:ascii="Times New Roman" w:hAnsi="Times New Roman" w:cs="Times New Roman"/>
          <w:color w:val="FF0000"/>
          <w:sz w:val="28"/>
          <w:szCs w:val="28"/>
        </w:rPr>
        <w:t>epos rycerski</w:t>
      </w:r>
      <w:r w:rsidR="005B59F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B59FF" w:rsidRPr="005B59FF" w:rsidRDefault="005B59FF" w:rsidP="005B59FF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EPOS RYCERSKI- </w:t>
      </w:r>
      <w:r w:rsidRPr="005B59FF">
        <w:rPr>
          <w:rFonts w:ascii="Times New Roman" w:hAnsi="Times New Roman" w:cs="Times New Roman"/>
          <w:sz w:val="28"/>
          <w:szCs w:val="28"/>
        </w:rPr>
        <w:t>dłuższy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59FF">
        <w:rPr>
          <w:rFonts w:ascii="Times New Roman" w:hAnsi="Times New Roman" w:cs="Times New Roman"/>
          <w:sz w:val="28"/>
          <w:szCs w:val="28"/>
        </w:rPr>
        <w:t>utwór epicki sławiący czyny legendarnych lub historycznych bohaterów</w:t>
      </w:r>
    </w:p>
    <w:p w:rsidR="005B59FF" w:rsidRPr="008C7902" w:rsidRDefault="008C7902" w:rsidP="005B59FF">
      <w:pPr>
        <w:rPr>
          <w:rFonts w:ascii="Times New Roman" w:hAnsi="Times New Roman" w:cs="Times New Roman"/>
          <w:sz w:val="28"/>
          <w:szCs w:val="28"/>
        </w:rPr>
      </w:pPr>
      <w:r w:rsidRPr="008C7902">
        <w:rPr>
          <w:rFonts w:ascii="Times New Roman" w:hAnsi="Times New Roman" w:cs="Times New Roman"/>
          <w:sz w:val="28"/>
          <w:szCs w:val="28"/>
        </w:rPr>
        <w:t>Krótkie informacje</w:t>
      </w:r>
      <w:r>
        <w:rPr>
          <w:rFonts w:ascii="Times New Roman" w:hAnsi="Times New Roman" w:cs="Times New Roman"/>
          <w:sz w:val="28"/>
          <w:szCs w:val="28"/>
        </w:rPr>
        <w:t xml:space="preserve"> o powyższym gatunku literackim i streszczenie „Pieśni o Rolandzie’ znajdziecie </w:t>
      </w:r>
      <w:r w:rsidR="00C11235">
        <w:rPr>
          <w:rFonts w:ascii="Times New Roman" w:hAnsi="Times New Roman" w:cs="Times New Roman"/>
          <w:sz w:val="28"/>
          <w:szCs w:val="28"/>
        </w:rPr>
        <w:t>otwierając poniższą stronę.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26D">
        <w:rPr>
          <w:rFonts w:ascii="Times New Roman" w:hAnsi="Times New Roman" w:cs="Times New Roman"/>
          <w:sz w:val="28"/>
          <w:szCs w:val="28"/>
        </w:rPr>
        <w:t xml:space="preserve">Dokładniejsze  i rzetelniejsze treści są zawarte w Waszym podręczniku na s. 243-244. Wymienione są też tam najważniejsze postacie utworu wraz z krótkimi objaśnieniami. Zapoznajcie się z nimi. </w:t>
      </w:r>
    </w:p>
    <w:p w:rsidR="00046ABD" w:rsidRDefault="004728C0" w:rsidP="005B59FF">
      <w:hyperlink r:id="rId5" w:history="1">
        <w:r w:rsidR="00B73E4C" w:rsidRPr="00B87CC2">
          <w:rPr>
            <w:rStyle w:val="Hipercze"/>
          </w:rPr>
          <w:t>https://youtu.be/64ehCKMvSIE</w:t>
        </w:r>
      </w:hyperlink>
      <w:r w:rsidR="00E50DEB">
        <w:t xml:space="preserve">                 (minimum 6,5 minut)</w:t>
      </w:r>
    </w:p>
    <w:p w:rsidR="00B9426D" w:rsidRDefault="00D220B6" w:rsidP="005B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s.245-247 w podręczniku są zawarte fragmenty utworu. Można przeczytać opisy bitwy między Francuzami i Saracenami oraz zapoznać się ze sceną śmierci Rolanda.</w:t>
      </w:r>
    </w:p>
    <w:p w:rsidR="008315D1" w:rsidRDefault="00D220B6" w:rsidP="005B59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Szczególnie interesujący jest opis śmierci rycerza. Scena ta pokazuje, jak powinien umierać idealny rycerz</w:t>
      </w:r>
      <w:r w:rsidR="00C91BDD">
        <w:rPr>
          <w:rFonts w:ascii="Times New Roman" w:hAnsi="Times New Roman" w:cs="Times New Roman"/>
          <w:sz w:val="28"/>
          <w:szCs w:val="28"/>
        </w:rPr>
        <w:t xml:space="preserve">. Każdy gest bohatera  i rekwizyt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BDD">
        <w:rPr>
          <w:rFonts w:ascii="Times New Roman" w:hAnsi="Times New Roman" w:cs="Times New Roman"/>
          <w:sz w:val="28"/>
          <w:szCs w:val="28"/>
        </w:rPr>
        <w:t xml:space="preserve">zyskują w tekście określone znaczenie. </w:t>
      </w:r>
      <w:r w:rsidR="008315D1">
        <w:rPr>
          <w:rFonts w:ascii="Times New Roman" w:hAnsi="Times New Roman" w:cs="Times New Roman"/>
          <w:sz w:val="28"/>
          <w:szCs w:val="28"/>
        </w:rPr>
        <w:t>(podręcznik, s. 248).</w:t>
      </w:r>
    </w:p>
    <w:p w:rsidR="00D220B6" w:rsidRDefault="00C91BDD" w:rsidP="005B59F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Śmierć szlachetnego</w:t>
      </w:r>
      <w:r w:rsidR="00831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Rolanda to wzorcowy przykład średniowiecznej sztuki umierania (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ars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moriendi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315D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71233" w:rsidRDefault="008315D1" w:rsidP="00D71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o wykonania.</w:t>
      </w:r>
    </w:p>
    <w:p w:rsidR="00D71233" w:rsidRPr="005D714A" w:rsidRDefault="00D71233" w:rsidP="00D71233">
      <w:pPr>
        <w:pStyle w:val="Akapitzlist"/>
        <w:numPr>
          <w:ilvl w:val="0"/>
          <w:numId w:val="2"/>
        </w:numPr>
        <w:rPr>
          <w:b/>
          <w:i/>
        </w:rPr>
      </w:pPr>
      <w:r w:rsidRPr="005D714A">
        <w:rPr>
          <w:rFonts w:ascii="Times New Roman" w:hAnsi="Times New Roman" w:cs="Times New Roman"/>
          <w:b/>
          <w:sz w:val="24"/>
          <w:szCs w:val="24"/>
        </w:rPr>
        <w:t>Zapoznaj się  z cechami idealnego rycerza i odpowiedz, które z tych cech posiada Roland.</w:t>
      </w:r>
    </w:p>
    <w:p w:rsidR="00D71233" w:rsidRPr="002B69F6" w:rsidRDefault="00D71233" w:rsidP="00D71233">
      <w:pPr>
        <w:rPr>
          <w:i/>
        </w:rPr>
      </w:pPr>
    </w:p>
    <w:p w:rsidR="00D71233" w:rsidRDefault="00D71233" w:rsidP="00D71233">
      <w:r w:rsidRPr="00477CA1">
        <w:rPr>
          <w:u w:val="single"/>
        </w:rPr>
        <w:lastRenderedPageBreak/>
        <w:t>Cechy idealnego rycerza jako wasala</w:t>
      </w:r>
      <w:r>
        <w:rPr>
          <w:u w:val="single"/>
        </w:rPr>
        <w:t xml:space="preserve"> (</w:t>
      </w:r>
      <w:r>
        <w:t>czyli lennika władcy)- lojalny, wierny władcy, stawiający się na każde jego wezwanie i gotów oddać za niego życie, posłuszny;</w:t>
      </w:r>
    </w:p>
    <w:p w:rsidR="00D71233" w:rsidRDefault="00D71233" w:rsidP="00D71233">
      <w:r>
        <w:rPr>
          <w:u w:val="single"/>
        </w:rPr>
        <w:t>Cechy rycerza jako chrześcijanina</w:t>
      </w:r>
      <w:r>
        <w:t>- pobożny, broniący Kościoła, walczący z poganami (był to wręcz obowiązek rycerza), opiekujący się słabszymi, zwłaszcza wdowami i sierotami ;</w:t>
      </w:r>
    </w:p>
    <w:p w:rsidR="00D71233" w:rsidRDefault="00D71233" w:rsidP="00D71233">
      <w:r>
        <w:rPr>
          <w:u w:val="single"/>
        </w:rPr>
        <w:t>Cechy rycerza jako wojownika i dworzanina</w:t>
      </w:r>
      <w:r>
        <w:t xml:space="preserve">-  honorowy, odważny, niestosujący podstępu (walczący  z otwartą przyłbicą), zabiegający o sławę, sprawny fizycznie, zawsze dotrzymujący słowa, chętnie uczestniczący w turniejach, szarmancki wobec kobiet (zwłaszcza damy serca, która mogła być mężatką). </w:t>
      </w:r>
    </w:p>
    <w:p w:rsidR="00D71233" w:rsidRPr="005D714A" w:rsidRDefault="005D714A" w:rsidP="005D71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D714A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yjaśnij znaczenie związków frazeologicznych: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walczyć z otwartą przyłbicą, zachować się po rycersku, dama serca, polegać jak na Zawiszy, stawać w szranki.</w:t>
      </w:r>
    </w:p>
    <w:p w:rsidR="00D71233" w:rsidRDefault="00D71233" w:rsidP="00D71233"/>
    <w:p w:rsidR="008315D1" w:rsidRPr="008315D1" w:rsidRDefault="008315D1" w:rsidP="005B59FF">
      <w:pPr>
        <w:rPr>
          <w:rFonts w:ascii="Times New Roman" w:hAnsi="Times New Roman" w:cs="Times New Roman"/>
          <w:sz w:val="28"/>
          <w:szCs w:val="28"/>
        </w:rPr>
      </w:pPr>
    </w:p>
    <w:p w:rsidR="008315D1" w:rsidRPr="00C91BDD" w:rsidRDefault="008315D1" w:rsidP="005B59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73E4C" w:rsidRDefault="00B73E4C"/>
    <w:sectPr w:rsidR="00B73E4C" w:rsidSect="003A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A5B"/>
    <w:multiLevelType w:val="hybridMultilevel"/>
    <w:tmpl w:val="5432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9720F"/>
    <w:multiLevelType w:val="hybridMultilevel"/>
    <w:tmpl w:val="FAF88DF4"/>
    <w:lvl w:ilvl="0" w:tplc="92D46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E4C"/>
    <w:rsid w:val="000C29A7"/>
    <w:rsid w:val="0019653D"/>
    <w:rsid w:val="003A57F2"/>
    <w:rsid w:val="004728C0"/>
    <w:rsid w:val="005B59FF"/>
    <w:rsid w:val="005D714A"/>
    <w:rsid w:val="008315D1"/>
    <w:rsid w:val="008C7902"/>
    <w:rsid w:val="00AC2E44"/>
    <w:rsid w:val="00B73E4C"/>
    <w:rsid w:val="00B9426D"/>
    <w:rsid w:val="00C11235"/>
    <w:rsid w:val="00C91BDD"/>
    <w:rsid w:val="00D220B6"/>
    <w:rsid w:val="00D71233"/>
    <w:rsid w:val="00E50DEB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3E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2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64ehCKMvS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12</cp:revision>
  <dcterms:created xsi:type="dcterms:W3CDTF">2020-11-23T16:15:00Z</dcterms:created>
  <dcterms:modified xsi:type="dcterms:W3CDTF">2020-11-23T17:08:00Z</dcterms:modified>
</cp:coreProperties>
</file>