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5" w:rsidRPr="005E4A06" w:rsidRDefault="005E3765" w:rsidP="005E3765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5E4A06">
        <w:rPr>
          <w:rFonts w:ascii="Times New Roman" w:hAnsi="Times New Roman" w:cs="Times New Roman"/>
          <w:b/>
          <w:sz w:val="24"/>
          <w:szCs w:val="24"/>
        </w:rPr>
        <w:t>29. X.2020</w:t>
      </w:r>
    </w:p>
    <w:p w:rsidR="00046ABD" w:rsidRDefault="005E3765">
      <w:pPr>
        <w:rPr>
          <w:rFonts w:ascii="Times New Roman" w:hAnsi="Times New Roman" w:cs="Times New Roman"/>
          <w:b/>
          <w:sz w:val="24"/>
          <w:szCs w:val="24"/>
        </w:rPr>
      </w:pPr>
      <w:r w:rsidRPr="005E3765">
        <w:rPr>
          <w:rFonts w:ascii="Times New Roman" w:hAnsi="Times New Roman" w:cs="Times New Roman"/>
          <w:sz w:val="24"/>
          <w:szCs w:val="24"/>
        </w:rPr>
        <w:t xml:space="preserve">Temat: </w:t>
      </w:r>
      <w:r w:rsidR="00EC0739" w:rsidRPr="005E3765">
        <w:rPr>
          <w:rFonts w:ascii="Times New Roman" w:hAnsi="Times New Roman" w:cs="Times New Roman"/>
          <w:b/>
          <w:sz w:val="24"/>
          <w:szCs w:val="24"/>
        </w:rPr>
        <w:t>Obraz społeczeństwa polskiego w „</w:t>
      </w:r>
      <w:r>
        <w:rPr>
          <w:rFonts w:ascii="Times New Roman" w:hAnsi="Times New Roman" w:cs="Times New Roman"/>
          <w:b/>
          <w:sz w:val="24"/>
          <w:szCs w:val="24"/>
        </w:rPr>
        <w:t xml:space="preserve">III cz. </w:t>
      </w:r>
      <w:r w:rsidR="00EC0739" w:rsidRPr="005E3765">
        <w:rPr>
          <w:rFonts w:ascii="Times New Roman" w:hAnsi="Times New Roman" w:cs="Times New Roman"/>
          <w:b/>
          <w:sz w:val="24"/>
          <w:szCs w:val="24"/>
        </w:rPr>
        <w:t>Dziadów” A. Mickiewicza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16" w:rsidRPr="00A02D16">
        <w:rPr>
          <w:rFonts w:ascii="Times New Roman" w:hAnsi="Times New Roman" w:cs="Times New Roman"/>
          <w:sz w:val="24"/>
          <w:szCs w:val="24"/>
        </w:rPr>
        <w:t>(2 godz.)</w:t>
      </w:r>
    </w:p>
    <w:p w:rsidR="00DA4B9E" w:rsidRDefault="00DA4B9E">
      <w:pPr>
        <w:rPr>
          <w:rFonts w:ascii="Times New Roman" w:hAnsi="Times New Roman" w:cs="Times New Roman"/>
          <w:sz w:val="24"/>
          <w:szCs w:val="24"/>
        </w:rPr>
      </w:pPr>
      <w:r w:rsidRPr="00DA4B9E">
        <w:rPr>
          <w:rFonts w:ascii="Times New Roman" w:hAnsi="Times New Roman" w:cs="Times New Roman"/>
          <w:sz w:val="24"/>
          <w:szCs w:val="24"/>
        </w:rPr>
        <w:t>Cele lekcji.</w:t>
      </w:r>
    </w:p>
    <w:p w:rsidR="00DA4B9E" w:rsidRDefault="00DA4B9E" w:rsidP="00DA4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Dostrzeżenie w dramacie Mickiewicza zróżnicowania społeczeństwa polskiego pod kątem stosunku do ojczyzny i rosyjskiego zaborcy.</w:t>
      </w:r>
    </w:p>
    <w:p w:rsidR="00DA4B9E" w:rsidRDefault="00DA4B9E" w:rsidP="00DA4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interpretowania tekstu dramatycznego.</w:t>
      </w:r>
    </w:p>
    <w:p w:rsidR="00DA4B9E" w:rsidRDefault="00DA4B9E" w:rsidP="00DA4B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ze znaczeniami i zastosowaniami pojęć: </w:t>
      </w:r>
      <w:r>
        <w:rPr>
          <w:rFonts w:ascii="Times New Roman" w:hAnsi="Times New Roman" w:cs="Times New Roman"/>
          <w:i/>
          <w:sz w:val="24"/>
          <w:szCs w:val="24"/>
        </w:rPr>
        <w:t xml:space="preserve">kosmopolityzm, serwilizm, </w:t>
      </w:r>
      <w:r w:rsidR="00E84F1F">
        <w:rPr>
          <w:rFonts w:ascii="Times New Roman" w:hAnsi="Times New Roman" w:cs="Times New Roman"/>
          <w:i/>
          <w:sz w:val="24"/>
          <w:szCs w:val="24"/>
        </w:rPr>
        <w:t>denuncjator, oportunista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53" w:rsidRDefault="00331F53" w:rsidP="00331F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Ocena polskiego społeczeństwa została zawarta w scenie VII i VIII dramatu..</w:t>
      </w:r>
    </w:p>
    <w:p w:rsidR="00FF5652" w:rsidRDefault="00517CA5" w:rsidP="00FF5652">
      <w:hyperlink r:id="rId5" w:history="1">
        <w:r w:rsidR="006C2411" w:rsidRPr="00A53CA5">
          <w:rPr>
            <w:rStyle w:val="Hipercze"/>
            <w:rFonts w:ascii="Times New Roman" w:hAnsi="Times New Roman" w:cs="Times New Roman"/>
            <w:sz w:val="24"/>
            <w:szCs w:val="24"/>
          </w:rPr>
          <w:t>https://literat.ug.edu.pl/dziadypo/0008.htm</w:t>
        </w:r>
      </w:hyperlink>
    </w:p>
    <w:p w:rsidR="00304C6E" w:rsidRPr="005E4A06" w:rsidRDefault="00304C6E" w:rsidP="00304C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A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Znalazłam ciekawe omówienie </w:t>
      </w:r>
      <w:r w:rsidR="005E4A06" w:rsidRPr="005E4A06">
        <w:rPr>
          <w:rFonts w:ascii="Times New Roman" w:hAnsi="Times New Roman" w:cs="Times New Roman"/>
          <w:b/>
          <w:color w:val="FF0000"/>
          <w:sz w:val="24"/>
          <w:szCs w:val="24"/>
        </w:rPr>
        <w:t>powyższych scen, dostosowane stylem do języka i percepcji młodych ludzi. Zapoznajcie się z nim!</w:t>
      </w:r>
    </w:p>
    <w:p w:rsidR="00304C6E" w:rsidRDefault="00517CA5" w:rsidP="00304C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4C6E" w:rsidRPr="0069799A">
          <w:rPr>
            <w:rStyle w:val="Hipercze"/>
            <w:rFonts w:ascii="Times New Roman" w:hAnsi="Times New Roman" w:cs="Times New Roman"/>
            <w:sz w:val="24"/>
            <w:szCs w:val="24"/>
          </w:rPr>
          <w:t>https://youtu.be/dxWOLIuloAY</w:t>
        </w:r>
      </w:hyperlink>
    </w:p>
    <w:p w:rsidR="00304C6E" w:rsidRDefault="00331F53" w:rsidP="00FF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scenę VII „Dziadów”, możemy dostrzec wyraźny podział wśród ludzi zebranych w Salonie Warszawskim. Zebrani dzielą się na: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towarzystwo stolikowe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towarzystwo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53">
        <w:rPr>
          <w:rFonts w:ascii="Times New Roman" w:hAnsi="Times New Roman" w:cs="Times New Roman"/>
          <w:color w:val="0070C0"/>
          <w:sz w:val="24"/>
          <w:szCs w:val="24"/>
        </w:rPr>
        <w:t>drzwiach.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11" w:rsidRPr="00FF5652" w:rsidRDefault="00331F53" w:rsidP="00FF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interpretacyjne. </w:t>
      </w:r>
    </w:p>
    <w:p w:rsidR="00860DC0" w:rsidRDefault="00D43F5C" w:rsidP="009E325E">
      <w:pPr>
        <w:ind w:left="142" w:hanging="142"/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</w:pPr>
      <w:r w:rsidRPr="009E325E">
        <w:rPr>
          <w:rFonts w:ascii="Arial Black" w:hAnsi="Arial Black" w:cs="Helvetica"/>
          <w:color w:val="C00000"/>
          <w:sz w:val="24"/>
          <w:szCs w:val="24"/>
          <w:shd w:val="clear" w:color="auto" w:fill="FFFFFF"/>
        </w:rPr>
        <w:t>towarzystwo przy drzwiach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: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kilk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u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 młodych ludzi i dwóch starych 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P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olaków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po polsku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- interesują ich sprawy dotyczące 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P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olski, więźniów, spraw narodowych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 to prawdziwi patrioci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C00000"/>
          <w:sz w:val="24"/>
          <w:szCs w:val="24"/>
          <w:shd w:val="clear" w:color="auto" w:fill="FFFFFF"/>
        </w:rPr>
        <w:t>towarzystwo stolikowe </w:t>
      </w:r>
      <w:r w:rsidRPr="009E325E">
        <w:rPr>
          <w:rFonts w:ascii="Arial Black" w:hAnsi="Arial Black" w:cs="Helvetica"/>
          <w:color w:val="C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wielcy urzędnicy, literaci, generałowie, kilka dam wielkiego tonu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po francu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s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ku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- 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rozmawiają 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o balach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,</w:t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 xml:space="preserve"> chwalą Nowosilcowa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mówią o wyższości poezji francuskiej nad polską </w:t>
      </w:r>
      <w:r w:rsidRPr="009E325E">
        <w:rPr>
          <w:rFonts w:ascii="Arial Black" w:hAnsi="Arial Black" w:cs="Helvetica"/>
          <w:color w:val="000000"/>
          <w:sz w:val="24"/>
          <w:szCs w:val="24"/>
        </w:rPr>
        <w:br/>
      </w:r>
      <w:r w:rsidRP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- to kosmopoli</w:t>
      </w:r>
      <w:r w:rsidR="009E325E">
        <w:rPr>
          <w:rFonts w:ascii="Arial Black" w:hAnsi="Arial Black" w:cs="Helvetica"/>
          <w:color w:val="000000"/>
          <w:sz w:val="24"/>
          <w:szCs w:val="24"/>
          <w:shd w:val="clear" w:color="auto" w:fill="FFFFFF"/>
        </w:rPr>
        <w:t>ci</w:t>
      </w:r>
    </w:p>
    <w:p w:rsidR="007133B1" w:rsidRDefault="00E13974" w:rsidP="009C5AC4">
      <w:pPr>
        <w:ind w:left="142" w:hanging="142"/>
      </w:pPr>
      <w:r>
        <w:rPr>
          <w:rFonts w:ascii="Times New Roman" w:hAnsi="Times New Roman" w:cs="Times New Roman"/>
          <w:sz w:val="24"/>
          <w:szCs w:val="24"/>
        </w:rPr>
        <w:t xml:space="preserve">Scena kończy się wyjściem z salonu młodych polaków, wśród których jest </w:t>
      </w:r>
      <w:r w:rsidRPr="00E13974">
        <w:rPr>
          <w:rFonts w:ascii="Times New Roman" w:hAnsi="Times New Roman" w:cs="Times New Roman"/>
          <w:color w:val="FF0000"/>
          <w:sz w:val="24"/>
          <w:szCs w:val="24"/>
        </w:rPr>
        <w:t>Piotr Wysocki</w:t>
      </w:r>
      <w:r>
        <w:rPr>
          <w:rFonts w:ascii="Times New Roman" w:hAnsi="Times New Roman" w:cs="Times New Roman"/>
          <w:sz w:val="24"/>
          <w:szCs w:val="24"/>
        </w:rPr>
        <w:t xml:space="preserve"> (postać autentyczna, przywódca spisku podchorążych, który zapoczątkował powstanie listopadowe). Wysocki mówi słynny tekst, stanowiący metaforyczną ocen</w:t>
      </w:r>
      <w:r w:rsidR="00F47EB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polskiego społeczeństwa.</w:t>
      </w:r>
      <w:r w:rsidR="007133B1" w:rsidRPr="007133B1">
        <w:t xml:space="preserve"> </w:t>
      </w:r>
    </w:p>
    <w:p w:rsidR="00E13974" w:rsidRDefault="00517CA5" w:rsidP="009C5AC4">
      <w:pPr>
        <w:ind w:left="142" w:hanging="14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33B1" w:rsidRPr="000A188A">
          <w:rPr>
            <w:rStyle w:val="Hipercze"/>
            <w:rFonts w:ascii="Times New Roman" w:hAnsi="Times New Roman" w:cs="Times New Roman"/>
            <w:sz w:val="24"/>
            <w:szCs w:val="24"/>
          </w:rPr>
          <w:t>https://youtu.be/KpHWK0icKgw</w:t>
        </w:r>
      </w:hyperlink>
    </w:p>
    <w:p w:rsidR="009C5AC4" w:rsidRPr="005E4A06" w:rsidRDefault="00F47EBE" w:rsidP="009C5AC4">
      <w:r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Pr="005E4A06">
        <w:rPr>
          <w:sz w:val="27"/>
          <w:szCs w:val="27"/>
          <w:shd w:val="clear" w:color="auto" w:fill="FFFFFF"/>
        </w:rPr>
        <w:t>Nasz naród jak lawa,</w:t>
      </w:r>
      <w:r w:rsidRPr="005E4A06">
        <w:rPr>
          <w:sz w:val="6"/>
          <w:szCs w:val="6"/>
        </w:rPr>
        <w:br/>
      </w:r>
      <w:r w:rsidRPr="005E4A06">
        <w:rPr>
          <w:color w:val="5F497A" w:themeColor="accent4" w:themeShade="BF"/>
          <w:sz w:val="27"/>
          <w:szCs w:val="27"/>
          <w:u w:val="single"/>
          <w:shd w:val="clear" w:color="auto" w:fill="FFFFFF"/>
        </w:rPr>
        <w:t>Z wierzchu zimna i twarda, sucha i plugawa,</w:t>
      </w:r>
      <w:r w:rsidR="005E4A06">
        <w:rPr>
          <w:color w:val="5F497A" w:themeColor="accent4" w:themeShade="BF"/>
          <w:sz w:val="27"/>
          <w:szCs w:val="27"/>
          <w:u w:val="single"/>
          <w:shd w:val="clear" w:color="auto" w:fill="FFFFFF"/>
        </w:rPr>
        <w:t xml:space="preserve"> -  </w:t>
      </w:r>
      <w:r w:rsidR="005E4A06"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ocena arystokracji</w:t>
      </w:r>
      <w:r w:rsidRPr="005E4A06">
        <w:rPr>
          <w:rFonts w:ascii="Times New Roman" w:hAnsi="Times New Roman" w:cs="Times New Roman"/>
          <w:sz w:val="20"/>
          <w:szCs w:val="20"/>
        </w:rPr>
        <w:br/>
      </w:r>
      <w:r w:rsidRPr="005E4A06">
        <w:rPr>
          <w:sz w:val="27"/>
          <w:szCs w:val="27"/>
          <w:shd w:val="clear" w:color="auto" w:fill="FFFFFF"/>
        </w:rPr>
        <w:t>Lecz</w:t>
      </w:r>
      <w:r w:rsidRPr="00F47EBE">
        <w:rPr>
          <w:color w:val="FF0000"/>
          <w:sz w:val="27"/>
          <w:szCs w:val="27"/>
          <w:shd w:val="clear" w:color="auto" w:fill="FFFFFF"/>
        </w:rPr>
        <w:t xml:space="preserve"> </w:t>
      </w:r>
      <w:r w:rsidRPr="005E4A06">
        <w:rPr>
          <w:color w:val="FF0000"/>
          <w:sz w:val="27"/>
          <w:szCs w:val="27"/>
          <w:u w:val="single"/>
          <w:shd w:val="clear" w:color="auto" w:fill="FFFFFF"/>
        </w:rPr>
        <w:t>wewnętrznego ognia</w:t>
      </w:r>
      <w:r w:rsidRPr="00F47EBE">
        <w:rPr>
          <w:color w:val="FF0000"/>
          <w:sz w:val="27"/>
          <w:szCs w:val="27"/>
          <w:shd w:val="clear" w:color="auto" w:fill="FFFFFF"/>
        </w:rPr>
        <w:t xml:space="preserve"> </w:t>
      </w:r>
      <w:r w:rsidRPr="005E4A06">
        <w:rPr>
          <w:sz w:val="27"/>
          <w:szCs w:val="27"/>
          <w:shd w:val="clear" w:color="auto" w:fill="FFFFFF"/>
        </w:rPr>
        <w:t>sto lat nie wyziębi;</w:t>
      </w:r>
      <w:r w:rsidR="005E4A06">
        <w:rPr>
          <w:sz w:val="27"/>
          <w:szCs w:val="27"/>
          <w:shd w:val="clear" w:color="auto" w:fill="FFFFFF"/>
        </w:rPr>
        <w:t xml:space="preserve"> - </w:t>
      </w:r>
      <w:r w:rsidR="005E4A06"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metaforyczne określenie patriotów</w:t>
      </w:r>
      <w:r w:rsidRPr="005E4A0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r w:rsidRPr="005E4A06">
        <w:rPr>
          <w:sz w:val="27"/>
          <w:szCs w:val="27"/>
          <w:shd w:val="clear" w:color="auto" w:fill="FFFFFF"/>
        </w:rPr>
        <w:t>Plwajmy na tę skorupę i zstąpmy do głębi.</w:t>
      </w:r>
    </w:p>
    <w:p w:rsidR="009C5AC4" w:rsidRDefault="009C5AC4" w:rsidP="009C5A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84F1F">
        <w:rPr>
          <w:rFonts w:ascii="Times New Roman" w:hAnsi="Times New Roman" w:cs="Times New Roman"/>
          <w:b/>
          <w:sz w:val="25"/>
          <w:szCs w:val="25"/>
        </w:rPr>
        <w:t> </w:t>
      </w:r>
      <w:r w:rsidR="00E84F1F" w:rsidRPr="00E84F1F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E84F1F" w:rsidRPr="00A44FCD" w:rsidRDefault="00E84F1F" w:rsidP="009C5AC4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44FCD">
        <w:rPr>
          <w:rFonts w:ascii="Times New Roman" w:hAnsi="Times New Roman" w:cs="Times New Roman"/>
          <w:sz w:val="24"/>
          <w:szCs w:val="24"/>
        </w:rPr>
        <w:t xml:space="preserve">Na podstawie znalezionych definicji odpowiedz, kim są: </w:t>
      </w:r>
      <w:r w:rsidRPr="00A44FCD">
        <w:rPr>
          <w:rFonts w:ascii="Times New Roman" w:hAnsi="Times New Roman" w:cs="Times New Roman"/>
          <w:i/>
          <w:sz w:val="24"/>
          <w:szCs w:val="24"/>
        </w:rPr>
        <w:t>serwilista, oportunista, denuncjator</w:t>
      </w:r>
    </w:p>
    <w:p w:rsidR="005E3765" w:rsidRDefault="00A44FCD" w:rsidP="009E325E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A44FCD">
        <w:rPr>
          <w:rFonts w:ascii="Times New Roman" w:hAnsi="Times New Roman" w:cs="Times New Roman"/>
          <w:color w:val="FF0000"/>
          <w:sz w:val="24"/>
          <w:szCs w:val="24"/>
        </w:rPr>
        <w:t>Wzór</w:t>
      </w:r>
    </w:p>
    <w:p w:rsidR="00A44FCD" w:rsidRPr="00A44FCD" w:rsidRDefault="00A44FCD" w:rsidP="00A44FCD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KOSMOPOLITA- </w:t>
      </w:r>
      <w:r w:rsidRPr="00A44FCD">
        <w:rPr>
          <w:rFonts w:ascii="Times New Roman" w:hAnsi="Times New Roman" w:cs="Times New Roman"/>
          <w:sz w:val="24"/>
          <w:szCs w:val="24"/>
        </w:rPr>
        <w:t>człowiek nieczujący  więzi z krajem, z którego pochodzi, lub którego jest obywatelem, deklarujący swą więź z kulturą świata</w:t>
      </w:r>
    </w:p>
    <w:p w:rsidR="00A44FCD" w:rsidRDefault="00A44FCD" w:rsidP="009E325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SERWILISTA </w:t>
      </w:r>
      <w:r w:rsidRPr="00A44FCD">
        <w:rPr>
          <w:rFonts w:ascii="Times New Roman" w:hAnsi="Times New Roman" w:cs="Times New Roman"/>
          <w:sz w:val="24"/>
          <w:szCs w:val="24"/>
        </w:rPr>
        <w:t>to człowiek, który………</w:t>
      </w:r>
    </w:p>
    <w:p w:rsidR="00A44FCD" w:rsidRDefault="00A44FCD" w:rsidP="009E325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44FCD">
        <w:rPr>
          <w:rFonts w:ascii="Times New Roman" w:hAnsi="Times New Roman" w:cs="Times New Roman"/>
          <w:color w:val="FF0000"/>
          <w:sz w:val="24"/>
          <w:szCs w:val="24"/>
        </w:rPr>
        <w:t>OPO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TUNISTA </w:t>
      </w:r>
      <w:r w:rsidRPr="00A44FC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44FCD" w:rsidRPr="00A44FCD" w:rsidRDefault="00A44FCD" w:rsidP="009E325E">
      <w:pPr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DENUNCJATOR </w:t>
      </w:r>
      <w:r w:rsidRPr="00A44FC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A44FCD" w:rsidRPr="00A44FCD" w:rsidSect="007133B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944"/>
    <w:multiLevelType w:val="hybridMultilevel"/>
    <w:tmpl w:val="9E5A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0739"/>
    <w:rsid w:val="00113002"/>
    <w:rsid w:val="0019653D"/>
    <w:rsid w:val="00304C6E"/>
    <w:rsid w:val="00331F53"/>
    <w:rsid w:val="003F5942"/>
    <w:rsid w:val="00473870"/>
    <w:rsid w:val="004D38A9"/>
    <w:rsid w:val="004D6F3F"/>
    <w:rsid w:val="00517CA5"/>
    <w:rsid w:val="005E3765"/>
    <w:rsid w:val="005E4A06"/>
    <w:rsid w:val="006C2411"/>
    <w:rsid w:val="006E6CBA"/>
    <w:rsid w:val="007133B1"/>
    <w:rsid w:val="00860DC0"/>
    <w:rsid w:val="00970677"/>
    <w:rsid w:val="009C5AC4"/>
    <w:rsid w:val="009E325E"/>
    <w:rsid w:val="00A02D16"/>
    <w:rsid w:val="00A25CE2"/>
    <w:rsid w:val="00A44FCD"/>
    <w:rsid w:val="00AC5734"/>
    <w:rsid w:val="00BE60F2"/>
    <w:rsid w:val="00D43F5C"/>
    <w:rsid w:val="00DA4B9E"/>
    <w:rsid w:val="00E13974"/>
    <w:rsid w:val="00E534F2"/>
    <w:rsid w:val="00E84F1F"/>
    <w:rsid w:val="00EC0739"/>
    <w:rsid w:val="00F47EBE"/>
    <w:rsid w:val="00FE20A5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411"/>
    <w:rPr>
      <w:color w:val="0000FF" w:themeColor="hyperlink"/>
      <w:u w:val="single"/>
    </w:rPr>
  </w:style>
  <w:style w:type="character" w:customStyle="1" w:styleId="tytul">
    <w:name w:val="tytul"/>
    <w:basedOn w:val="Domylnaczcionkaakapitu"/>
    <w:rsid w:val="009C5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pHWK0icK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xWOLIuloAY" TargetMode="External"/><Relationship Id="rId5" Type="http://schemas.openxmlformats.org/officeDocument/2006/relationships/hyperlink" Target="https://literat.ug.edu.pl/dziadypo/000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2020-10-28T12:04:00Z</dcterms:created>
  <dcterms:modified xsi:type="dcterms:W3CDTF">2020-10-28T13:22:00Z</dcterms:modified>
</cp:coreProperties>
</file>