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41" w:rsidRDefault="00FF1241" w:rsidP="00FF1241">
      <w:pPr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03.XI. 2020</w:t>
      </w:r>
    </w:p>
    <w:p w:rsidR="00FF1241" w:rsidRDefault="00FF1241">
      <w:pPr>
        <w:rPr>
          <w:rFonts w:ascii="Times New Roman" w:hAnsi="Times New Roman" w:cs="Times New Roman"/>
        </w:rPr>
      </w:pPr>
    </w:p>
    <w:p w:rsidR="00FF1241" w:rsidRPr="00E30998" w:rsidRDefault="00FF1241">
      <w:pPr>
        <w:rPr>
          <w:rFonts w:ascii="Times New Roman" w:hAnsi="Times New Roman" w:cs="Times New Roman"/>
          <w:b/>
          <w:sz w:val="28"/>
          <w:szCs w:val="28"/>
        </w:rPr>
      </w:pPr>
      <w:r w:rsidRPr="00E30998">
        <w:rPr>
          <w:rFonts w:ascii="Times New Roman" w:hAnsi="Times New Roman" w:cs="Times New Roman"/>
          <w:sz w:val="28"/>
          <w:szCs w:val="28"/>
        </w:rPr>
        <w:t xml:space="preserve">Temat: </w:t>
      </w:r>
      <w:r w:rsidRPr="00E30998">
        <w:rPr>
          <w:rFonts w:ascii="Times New Roman" w:hAnsi="Times New Roman" w:cs="Times New Roman"/>
          <w:b/>
          <w:sz w:val="28"/>
          <w:szCs w:val="28"/>
        </w:rPr>
        <w:t>Sakralizacja historii w „Dziadach cz. III” Adama Mickiewicza.</w:t>
      </w:r>
    </w:p>
    <w:p w:rsidR="00FF1241" w:rsidRPr="00E30998" w:rsidRDefault="00FF1241">
      <w:pPr>
        <w:rPr>
          <w:rFonts w:ascii="Times New Roman" w:hAnsi="Times New Roman" w:cs="Times New Roman"/>
          <w:b/>
          <w:sz w:val="28"/>
          <w:szCs w:val="28"/>
        </w:rPr>
      </w:pPr>
    </w:p>
    <w:p w:rsidR="00FF1241" w:rsidRPr="00E30998" w:rsidRDefault="00FF1241">
      <w:pPr>
        <w:rPr>
          <w:rFonts w:ascii="Times New Roman" w:hAnsi="Times New Roman" w:cs="Times New Roman"/>
          <w:sz w:val="28"/>
          <w:szCs w:val="28"/>
        </w:rPr>
      </w:pPr>
      <w:r w:rsidRPr="00E309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998">
        <w:rPr>
          <w:rFonts w:ascii="Times New Roman" w:hAnsi="Times New Roman" w:cs="Times New Roman"/>
          <w:sz w:val="28"/>
          <w:szCs w:val="28"/>
        </w:rPr>
        <w:t>Cele lekcji.</w:t>
      </w:r>
    </w:p>
    <w:p w:rsidR="00FF1241" w:rsidRPr="00E30998" w:rsidRDefault="00FF1241" w:rsidP="00FF12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0998">
        <w:rPr>
          <w:rFonts w:ascii="Times New Roman" w:hAnsi="Times New Roman" w:cs="Times New Roman"/>
          <w:sz w:val="28"/>
          <w:szCs w:val="28"/>
        </w:rPr>
        <w:t xml:space="preserve">Wyjaśnienie pojęć; </w:t>
      </w:r>
      <w:r w:rsidRPr="00E30998">
        <w:rPr>
          <w:rFonts w:ascii="Times New Roman" w:hAnsi="Times New Roman" w:cs="Times New Roman"/>
          <w:i/>
          <w:sz w:val="28"/>
          <w:szCs w:val="28"/>
        </w:rPr>
        <w:t>sakralizacja, mesjanizm.</w:t>
      </w:r>
    </w:p>
    <w:p w:rsidR="00FF1241" w:rsidRPr="00E30998" w:rsidRDefault="00FF1241" w:rsidP="00FF12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0998">
        <w:rPr>
          <w:rFonts w:ascii="Times New Roman" w:hAnsi="Times New Roman" w:cs="Times New Roman"/>
          <w:sz w:val="28"/>
          <w:szCs w:val="28"/>
        </w:rPr>
        <w:t>Wyjaśnienie znaczenia aluzji biblijnych dla wymowy ideowej utworu.</w:t>
      </w:r>
    </w:p>
    <w:p w:rsidR="00FF1241" w:rsidRPr="00E30998" w:rsidRDefault="00FF1241" w:rsidP="00FF12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0998">
        <w:rPr>
          <w:rFonts w:ascii="Times New Roman" w:hAnsi="Times New Roman" w:cs="Times New Roman"/>
          <w:sz w:val="28"/>
          <w:szCs w:val="28"/>
        </w:rPr>
        <w:t>Ćwiczenie umiejętności analizowania i interpretowania tekstu dramatycznego.</w:t>
      </w:r>
    </w:p>
    <w:p w:rsidR="00FF1241" w:rsidRPr="00E30998" w:rsidRDefault="00FF1241" w:rsidP="00FF1241">
      <w:pPr>
        <w:rPr>
          <w:rFonts w:ascii="Times New Roman" w:hAnsi="Times New Roman" w:cs="Times New Roman"/>
          <w:sz w:val="28"/>
          <w:szCs w:val="28"/>
        </w:rPr>
      </w:pPr>
    </w:p>
    <w:p w:rsidR="00FF1241" w:rsidRPr="00E30998" w:rsidRDefault="00FF1241" w:rsidP="00FF1241">
      <w:pPr>
        <w:rPr>
          <w:rFonts w:ascii="Times New Roman" w:hAnsi="Times New Roman" w:cs="Times New Roman"/>
          <w:sz w:val="28"/>
          <w:szCs w:val="28"/>
        </w:rPr>
      </w:pPr>
      <w:r w:rsidRPr="00E30998">
        <w:rPr>
          <w:rFonts w:ascii="Times New Roman" w:hAnsi="Times New Roman" w:cs="Times New Roman"/>
          <w:sz w:val="28"/>
          <w:szCs w:val="28"/>
        </w:rPr>
        <w:t xml:space="preserve">Materiały: podręcznik, s.43-47, „Dziady cz. III”- </w:t>
      </w:r>
      <w:proofErr w:type="spellStart"/>
      <w:r w:rsidRPr="00E30998">
        <w:rPr>
          <w:rFonts w:ascii="Times New Roman" w:hAnsi="Times New Roman" w:cs="Times New Roman"/>
          <w:sz w:val="28"/>
          <w:szCs w:val="28"/>
        </w:rPr>
        <w:t>sc.V</w:t>
      </w:r>
      <w:proofErr w:type="spellEnd"/>
    </w:p>
    <w:p w:rsidR="008A1755" w:rsidRPr="00E30998" w:rsidRDefault="008A1755" w:rsidP="00FF1241">
      <w:pPr>
        <w:rPr>
          <w:rFonts w:ascii="Times New Roman" w:hAnsi="Times New Roman" w:cs="Times New Roman"/>
          <w:sz w:val="28"/>
          <w:szCs w:val="28"/>
        </w:rPr>
      </w:pPr>
    </w:p>
    <w:p w:rsidR="00E30998" w:rsidRPr="00E30998" w:rsidRDefault="008A1755" w:rsidP="00FF1241">
      <w:pPr>
        <w:rPr>
          <w:rFonts w:ascii="Times New Roman" w:hAnsi="Times New Roman" w:cs="Times New Roman"/>
          <w:sz w:val="28"/>
          <w:szCs w:val="28"/>
        </w:rPr>
      </w:pPr>
      <w:r w:rsidRPr="00E30998">
        <w:rPr>
          <w:rFonts w:ascii="Times New Roman" w:hAnsi="Times New Roman" w:cs="Times New Roman"/>
          <w:sz w:val="28"/>
          <w:szCs w:val="28"/>
        </w:rPr>
        <w:t xml:space="preserve">Mickiewicz zaproponował w swoim dramacie ciekawe spojrzenie na związki świata nadprzyrodzonego z losem człowieka i dziejami polskiego społeczeństwa. </w:t>
      </w:r>
      <w:r w:rsidRPr="00E30998">
        <w:rPr>
          <w:rFonts w:ascii="Times New Roman" w:hAnsi="Times New Roman" w:cs="Times New Roman"/>
          <w:color w:val="FF0000"/>
          <w:sz w:val="28"/>
          <w:szCs w:val="28"/>
        </w:rPr>
        <w:t xml:space="preserve">Poeta zbudował analogię między męką Chrystusa i cierpieniami Polaków w czasie zaborów. Ofiara poniesiona przez naród polski miała, według niego, podobny sens co śmierć Jezusa na krzyżu. Celem tego cierpienia </w:t>
      </w:r>
      <w:r w:rsidR="00E30998" w:rsidRPr="00E30998">
        <w:rPr>
          <w:rFonts w:ascii="Times New Roman" w:hAnsi="Times New Roman" w:cs="Times New Roman"/>
          <w:color w:val="FF0000"/>
          <w:sz w:val="28"/>
          <w:szCs w:val="28"/>
        </w:rPr>
        <w:t xml:space="preserve">było </w:t>
      </w:r>
      <w:r w:rsidRPr="00E30998">
        <w:rPr>
          <w:rFonts w:ascii="Times New Roman" w:hAnsi="Times New Roman" w:cs="Times New Roman"/>
          <w:color w:val="FF0000"/>
          <w:sz w:val="28"/>
          <w:szCs w:val="28"/>
        </w:rPr>
        <w:t xml:space="preserve"> doprowadzenie do  zbawienia całej ludzkości.</w:t>
      </w:r>
      <w:r w:rsidRPr="00E30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755" w:rsidRDefault="008A1755" w:rsidP="00FF124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30998">
        <w:rPr>
          <w:rFonts w:ascii="Times New Roman" w:hAnsi="Times New Roman" w:cs="Times New Roman"/>
          <w:sz w:val="28"/>
          <w:szCs w:val="28"/>
        </w:rPr>
        <w:t xml:space="preserve">W ten sposób Mickiewicz nadał cierpieniom </w:t>
      </w:r>
      <w:r w:rsidR="00E30998" w:rsidRPr="00E30998">
        <w:rPr>
          <w:rFonts w:ascii="Times New Roman" w:hAnsi="Times New Roman" w:cs="Times New Roman"/>
          <w:sz w:val="28"/>
          <w:szCs w:val="28"/>
        </w:rPr>
        <w:t>P</w:t>
      </w:r>
      <w:r w:rsidRPr="00E30998">
        <w:rPr>
          <w:rFonts w:ascii="Times New Roman" w:hAnsi="Times New Roman" w:cs="Times New Roman"/>
          <w:sz w:val="28"/>
          <w:szCs w:val="28"/>
        </w:rPr>
        <w:t xml:space="preserve">olaków wymiar metafizyczny, uświęcił je (dokonał sakralizacji-od słowa </w:t>
      </w:r>
      <w:r w:rsidRPr="00E30998">
        <w:rPr>
          <w:rFonts w:ascii="Times New Roman" w:hAnsi="Times New Roman" w:cs="Times New Roman"/>
          <w:color w:val="FF0000"/>
          <w:sz w:val="28"/>
          <w:szCs w:val="28"/>
        </w:rPr>
        <w:t>sacrum-świętość).</w:t>
      </w:r>
    </w:p>
    <w:p w:rsidR="00E30998" w:rsidRDefault="00E30998" w:rsidP="00FF124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Koncepcję Mickiewicza nazywa się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mesjanizmem.</w:t>
      </w:r>
    </w:p>
    <w:p w:rsidR="00E30998" w:rsidRDefault="00E30998" w:rsidP="00FF124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30998" w:rsidRDefault="00E30998" w:rsidP="00FF124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Dokładne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30998">
        <w:rPr>
          <w:rFonts w:ascii="Times New Roman" w:hAnsi="Times New Roman" w:cs="Times New Roman"/>
          <w:i/>
          <w:sz w:val="28"/>
          <w:szCs w:val="28"/>
        </w:rPr>
        <w:t xml:space="preserve">wyjaśnienie pojęcia </w:t>
      </w:r>
      <w:r w:rsidRPr="00E30998">
        <w:rPr>
          <w:rFonts w:ascii="Times New Roman" w:hAnsi="Times New Roman" w:cs="Times New Roman"/>
          <w:i/>
          <w:color w:val="FF0000"/>
          <w:sz w:val="28"/>
          <w:szCs w:val="28"/>
        </w:rPr>
        <w:t>mesjanizm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E30998">
        <w:rPr>
          <w:rFonts w:ascii="Times New Roman" w:hAnsi="Times New Roman" w:cs="Times New Roman"/>
          <w:i/>
          <w:sz w:val="28"/>
          <w:szCs w:val="28"/>
        </w:rPr>
        <w:t>znajdziecie w podręczniku na s.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E30998">
        <w:rPr>
          <w:rFonts w:ascii="Times New Roman" w:hAnsi="Times New Roman" w:cs="Times New Roman"/>
          <w:i/>
          <w:sz w:val="28"/>
          <w:szCs w:val="28"/>
        </w:rPr>
        <w:t>45</w:t>
      </w:r>
      <w:r>
        <w:rPr>
          <w:rFonts w:ascii="Times New Roman" w:hAnsi="Times New Roman" w:cs="Times New Roman"/>
          <w:i/>
          <w:sz w:val="28"/>
          <w:szCs w:val="28"/>
        </w:rPr>
        <w:t>oraz w Słowniku na s.195.</w:t>
      </w:r>
    </w:p>
    <w:p w:rsidR="00E30998" w:rsidRDefault="00E30998" w:rsidP="00FF1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Mesjanistyczna koncepcję Mickiewicza najłatwiej zinterpretować na podstawie </w:t>
      </w:r>
      <w:r w:rsidRPr="00E30998">
        <w:rPr>
          <w:rFonts w:ascii="Times New Roman" w:hAnsi="Times New Roman" w:cs="Times New Roman"/>
          <w:color w:val="FF0000"/>
          <w:sz w:val="28"/>
          <w:szCs w:val="28"/>
        </w:rPr>
        <w:t>sceny V</w:t>
      </w:r>
      <w:r>
        <w:rPr>
          <w:rFonts w:ascii="Times New Roman" w:hAnsi="Times New Roman" w:cs="Times New Roman"/>
          <w:sz w:val="28"/>
          <w:szCs w:val="28"/>
        </w:rPr>
        <w:t xml:space="preserve">., która zawiera </w:t>
      </w:r>
      <w:r w:rsidRPr="00E30998">
        <w:rPr>
          <w:rFonts w:ascii="Times New Roman" w:hAnsi="Times New Roman" w:cs="Times New Roman"/>
          <w:color w:val="FF0000"/>
          <w:sz w:val="28"/>
          <w:szCs w:val="28"/>
        </w:rPr>
        <w:t>Widzenie księdza Piotra.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998" w:rsidRDefault="00E30998" w:rsidP="00FF1241">
      <w:pPr>
        <w:rPr>
          <w:rFonts w:ascii="Times New Roman" w:hAnsi="Times New Roman" w:cs="Times New Roman"/>
          <w:sz w:val="28"/>
          <w:szCs w:val="28"/>
        </w:rPr>
      </w:pPr>
    </w:p>
    <w:p w:rsidR="00FC4987" w:rsidRPr="00FC4987" w:rsidRDefault="00E30998" w:rsidP="00FF1241">
      <w:pPr>
        <w:rPr>
          <w:i/>
        </w:rPr>
      </w:pPr>
      <w:r w:rsidRPr="00E30998">
        <w:rPr>
          <w:rFonts w:ascii="Times New Roman" w:hAnsi="Times New Roman" w:cs="Times New Roman"/>
          <w:i/>
          <w:sz w:val="28"/>
          <w:szCs w:val="28"/>
        </w:rPr>
        <w:t>Najważniejsze fragmenty tej sceny znajdziecie w waszym podręczniku na s. 46-47.</w:t>
      </w:r>
      <w:r>
        <w:rPr>
          <w:rFonts w:ascii="Times New Roman" w:hAnsi="Times New Roman" w:cs="Times New Roman"/>
          <w:i/>
          <w:sz w:val="28"/>
          <w:szCs w:val="28"/>
        </w:rPr>
        <w:t xml:space="preserve"> Zapoznajcie się z nią</w:t>
      </w:r>
      <w:r w:rsidR="007A11C7">
        <w:rPr>
          <w:rFonts w:ascii="Times New Roman" w:hAnsi="Times New Roman" w:cs="Times New Roman"/>
          <w:i/>
          <w:sz w:val="28"/>
          <w:szCs w:val="28"/>
        </w:rPr>
        <w:t xml:space="preserve"> i wyjaśnieniami zawartymi pod tekstem i na marginesach.</w:t>
      </w:r>
      <w:r w:rsidR="00FC4987" w:rsidRPr="00FC4987">
        <w:t xml:space="preserve"> </w:t>
      </w:r>
      <w:r w:rsidR="00FC4987">
        <w:t>(</w:t>
      </w:r>
      <w:r w:rsidR="00FC4987" w:rsidRPr="00FC4987">
        <w:rPr>
          <w:i/>
        </w:rPr>
        <w:t>Kto nie lubi trudzi</w:t>
      </w:r>
      <w:r w:rsidR="00FC4987">
        <w:rPr>
          <w:i/>
        </w:rPr>
        <w:t>ć</w:t>
      </w:r>
      <w:r w:rsidR="00FC4987" w:rsidRPr="00FC4987">
        <w:rPr>
          <w:i/>
        </w:rPr>
        <w:t xml:space="preserve"> </w:t>
      </w:r>
      <w:r w:rsidR="00FC4987">
        <w:rPr>
          <w:i/>
        </w:rPr>
        <w:t xml:space="preserve">się </w:t>
      </w:r>
      <w:r w:rsidR="00FC4987" w:rsidRPr="00FC4987">
        <w:rPr>
          <w:i/>
        </w:rPr>
        <w:t xml:space="preserve">czytaniem, może obejrzeć </w:t>
      </w:r>
      <w:r w:rsidR="00FC4987">
        <w:rPr>
          <w:i/>
        </w:rPr>
        <w:t>teatralną wersję tej sceny, otwierając poniższy link)</w:t>
      </w:r>
    </w:p>
    <w:p w:rsidR="00FC4987" w:rsidRPr="00FC4987" w:rsidRDefault="00FC4987" w:rsidP="00FF1241">
      <w:pPr>
        <w:rPr>
          <w:i/>
        </w:rPr>
      </w:pPr>
    </w:p>
    <w:p w:rsidR="00D95FA8" w:rsidRDefault="00FC4987" w:rsidP="00FF1241">
      <w:pPr>
        <w:rPr>
          <w:rFonts w:ascii="Times New Roman" w:hAnsi="Times New Roman" w:cs="Times New Roman"/>
          <w:i/>
          <w:sz w:val="28"/>
          <w:szCs w:val="28"/>
        </w:rPr>
      </w:pPr>
      <w:hyperlink r:id="rId7" w:history="1">
        <w:r w:rsidRPr="00D02276">
          <w:rPr>
            <w:rStyle w:val="Hipercze"/>
            <w:rFonts w:ascii="Times New Roman" w:hAnsi="Times New Roman" w:cs="Times New Roman"/>
            <w:i/>
            <w:sz w:val="28"/>
            <w:szCs w:val="28"/>
          </w:rPr>
          <w:t>https://youtu.be/j4yJdkjlTrk</w:t>
        </w:r>
      </w:hyperlink>
    </w:p>
    <w:p w:rsidR="00FC4987" w:rsidRDefault="00FC4987" w:rsidP="00FF1241">
      <w:pPr>
        <w:rPr>
          <w:rFonts w:ascii="Times New Roman" w:hAnsi="Times New Roman" w:cs="Times New Roman"/>
          <w:i/>
          <w:sz w:val="28"/>
          <w:szCs w:val="28"/>
        </w:rPr>
      </w:pPr>
    </w:p>
    <w:p w:rsidR="00B97025" w:rsidRDefault="00B97025" w:rsidP="00FF1241">
      <w:pPr>
        <w:rPr>
          <w:rFonts w:ascii="Times New Roman" w:hAnsi="Times New Roman" w:cs="Times New Roman"/>
          <w:sz w:val="28"/>
          <w:szCs w:val="28"/>
        </w:rPr>
      </w:pPr>
    </w:p>
    <w:p w:rsidR="00B97025" w:rsidRDefault="00B97025" w:rsidP="00FF1241">
      <w:pPr>
        <w:rPr>
          <w:rFonts w:ascii="Times New Roman" w:hAnsi="Times New Roman" w:cs="Times New Roman"/>
          <w:b/>
          <w:sz w:val="28"/>
          <w:szCs w:val="28"/>
        </w:rPr>
      </w:pPr>
      <w:r w:rsidRPr="00B97025">
        <w:rPr>
          <w:rFonts w:ascii="Times New Roman" w:hAnsi="Times New Roman" w:cs="Times New Roman"/>
          <w:b/>
          <w:sz w:val="28"/>
          <w:szCs w:val="28"/>
        </w:rPr>
        <w:t>Zadania do samodzielnej pracy.</w:t>
      </w:r>
    </w:p>
    <w:p w:rsidR="00B97025" w:rsidRDefault="00B97025" w:rsidP="00FF1241">
      <w:pPr>
        <w:rPr>
          <w:rFonts w:ascii="Times New Roman" w:hAnsi="Times New Roman" w:cs="Times New Roman"/>
          <w:b/>
          <w:sz w:val="28"/>
          <w:szCs w:val="28"/>
        </w:rPr>
      </w:pPr>
    </w:p>
    <w:p w:rsidR="00B97025" w:rsidRPr="00AA12FC" w:rsidRDefault="00B97025" w:rsidP="00B9702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B97025">
        <w:rPr>
          <w:rFonts w:ascii="Times New Roman" w:hAnsi="Times New Roman" w:cs="Times New Roman"/>
          <w:sz w:val="28"/>
          <w:szCs w:val="28"/>
        </w:rPr>
        <w:t xml:space="preserve">Zwróć </w:t>
      </w:r>
      <w:r>
        <w:rPr>
          <w:rFonts w:ascii="Times New Roman" w:hAnsi="Times New Roman" w:cs="Times New Roman"/>
          <w:sz w:val="28"/>
          <w:szCs w:val="28"/>
        </w:rPr>
        <w:t xml:space="preserve">uwagę na postawę księdza Piotra wobec Boga. </w:t>
      </w:r>
      <w:r w:rsidRPr="00B97025">
        <w:rPr>
          <w:rFonts w:ascii="Times New Roman" w:hAnsi="Times New Roman" w:cs="Times New Roman"/>
          <w:color w:val="0070C0"/>
          <w:sz w:val="28"/>
          <w:szCs w:val="28"/>
        </w:rPr>
        <w:t>Duchowny „modli się i leży krzyżem</w:t>
      </w:r>
      <w:r w:rsidRPr="00B97025">
        <w:rPr>
          <w:rFonts w:ascii="Times New Roman" w:hAnsi="Times New Roman" w:cs="Times New Roman"/>
          <w:sz w:val="28"/>
          <w:szCs w:val="28"/>
        </w:rPr>
        <w:t>”, nazywa siebie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„prochem i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niczem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”.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Otrzymuje od Boga dar widzenia przyszłych losów Polski, bo jest pokorny i cichy.  </w:t>
      </w:r>
      <w:r>
        <w:rPr>
          <w:rFonts w:ascii="Times New Roman" w:hAnsi="Times New Roman" w:cs="Times New Roman"/>
          <w:sz w:val="28"/>
          <w:szCs w:val="28"/>
        </w:rPr>
        <w:t>Przypomnij sobie postawę Konrada w Wielkiej Improwizacji. Zauważ różnice między bohaterami.</w:t>
      </w:r>
    </w:p>
    <w:p w:rsidR="00AA12FC" w:rsidRDefault="00AA12FC" w:rsidP="004909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AA12FC">
        <w:rPr>
          <w:rFonts w:ascii="Times New Roman" w:hAnsi="Times New Roman" w:cs="Times New Roman"/>
          <w:sz w:val="28"/>
          <w:szCs w:val="28"/>
        </w:rPr>
        <w:t xml:space="preserve">Zauważ w </w:t>
      </w:r>
      <w:proofErr w:type="spellStart"/>
      <w:r w:rsidRPr="00AA12FC">
        <w:rPr>
          <w:rFonts w:ascii="Times New Roman" w:hAnsi="Times New Roman" w:cs="Times New Roman"/>
          <w:sz w:val="28"/>
          <w:szCs w:val="28"/>
        </w:rPr>
        <w:t>sc</w:t>
      </w:r>
      <w:proofErr w:type="spellEnd"/>
      <w:r w:rsidRPr="00AA12FC">
        <w:rPr>
          <w:rFonts w:ascii="Times New Roman" w:hAnsi="Times New Roman" w:cs="Times New Roman"/>
          <w:sz w:val="28"/>
          <w:szCs w:val="28"/>
        </w:rPr>
        <w:t xml:space="preserve">. V nawiązanie do ukrzyżowania Chrystusa. </w:t>
      </w:r>
      <w:r>
        <w:rPr>
          <w:rFonts w:ascii="Times New Roman" w:hAnsi="Times New Roman" w:cs="Times New Roman"/>
          <w:sz w:val="28"/>
          <w:szCs w:val="28"/>
        </w:rPr>
        <w:t>Mickiewicz porównał do niego polski naród</w:t>
      </w:r>
      <w:r w:rsidR="00944C3D">
        <w:rPr>
          <w:rFonts w:ascii="Times New Roman" w:hAnsi="Times New Roman" w:cs="Times New Roman"/>
          <w:sz w:val="28"/>
          <w:szCs w:val="28"/>
        </w:rPr>
        <w:t xml:space="preserve"> (…</w:t>
      </w:r>
      <w:r w:rsidR="00944C3D">
        <w:rPr>
          <w:rFonts w:ascii="Times New Roman" w:hAnsi="Times New Roman" w:cs="Times New Roman"/>
          <w:color w:val="0070C0"/>
          <w:sz w:val="28"/>
          <w:szCs w:val="28"/>
        </w:rPr>
        <w:t xml:space="preserve">-mój Naród związany/ cała Europa </w:t>
      </w:r>
      <w:r w:rsidR="00944C3D">
        <w:rPr>
          <w:rFonts w:ascii="Times New Roman" w:hAnsi="Times New Roman" w:cs="Times New Roman"/>
          <w:color w:val="0070C0"/>
          <w:sz w:val="28"/>
          <w:szCs w:val="28"/>
        </w:rPr>
        <w:lastRenderedPageBreak/>
        <w:t>wlecze, nad nim się urąga….”</w:t>
      </w:r>
    </w:p>
    <w:p w:rsidR="00944C3D" w:rsidRDefault="00944C3D" w:rsidP="004909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fragmentach pominiętych w podręczniku pojawia się okrzyk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Alleluja, </w:t>
      </w:r>
      <w:r w:rsidRPr="00944C3D">
        <w:rPr>
          <w:rFonts w:ascii="Times New Roman" w:hAnsi="Times New Roman" w:cs="Times New Roman"/>
          <w:sz w:val="28"/>
          <w:szCs w:val="28"/>
        </w:rPr>
        <w:t xml:space="preserve">nawiązujący </w:t>
      </w:r>
      <w:r>
        <w:rPr>
          <w:rFonts w:ascii="Times New Roman" w:hAnsi="Times New Roman" w:cs="Times New Roman"/>
          <w:sz w:val="28"/>
          <w:szCs w:val="28"/>
        </w:rPr>
        <w:t>do zmartwychwstania Chrystusa. Mickiewicz wierzył, że Polska p</w:t>
      </w:r>
      <w:r w:rsidR="0021480F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wtórzy dzieje Mesjasza i również „zmartwychwstanie”, przynosząc zbawienie całej ludzkości.</w:t>
      </w:r>
    </w:p>
    <w:p w:rsidR="0021480F" w:rsidRPr="00944C3D" w:rsidRDefault="0021480F" w:rsidP="004909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Sprawdź, korzystając z podręcznika, jaki związek z Mickiewiczowską ideą mesjanizmu miał Andrzej Towiański. (podręcznik, s. 46)</w:t>
      </w:r>
    </w:p>
    <w:sectPr w:rsidR="0021480F" w:rsidRPr="00944C3D" w:rsidSect="00FF1241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A26" w:rsidRDefault="00686A26" w:rsidP="00FF1241">
      <w:r>
        <w:separator/>
      </w:r>
    </w:p>
  </w:endnote>
  <w:endnote w:type="continuationSeparator" w:id="0">
    <w:p w:rsidR="00686A26" w:rsidRDefault="00686A26" w:rsidP="00FF1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A26" w:rsidRDefault="00686A26" w:rsidP="00FF1241">
      <w:r>
        <w:separator/>
      </w:r>
    </w:p>
  </w:footnote>
  <w:footnote w:type="continuationSeparator" w:id="0">
    <w:p w:rsidR="00686A26" w:rsidRDefault="00686A26" w:rsidP="00FF1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241" w:rsidRDefault="00FF1241">
    <w:pPr>
      <w:pStyle w:val="Nagwek"/>
    </w:pPr>
  </w:p>
  <w:p w:rsidR="00FF1241" w:rsidRDefault="00FF124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3339"/>
    <w:multiLevelType w:val="hybridMultilevel"/>
    <w:tmpl w:val="F52C2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95585"/>
    <w:multiLevelType w:val="hybridMultilevel"/>
    <w:tmpl w:val="43403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241"/>
    <w:rsid w:val="0019653D"/>
    <w:rsid w:val="0021480F"/>
    <w:rsid w:val="002B5C0D"/>
    <w:rsid w:val="0049096A"/>
    <w:rsid w:val="00686A26"/>
    <w:rsid w:val="00742362"/>
    <w:rsid w:val="007A11C7"/>
    <w:rsid w:val="008A1755"/>
    <w:rsid w:val="00944C3D"/>
    <w:rsid w:val="00A41BCC"/>
    <w:rsid w:val="00AA12FC"/>
    <w:rsid w:val="00B97025"/>
    <w:rsid w:val="00D95FA8"/>
    <w:rsid w:val="00E30998"/>
    <w:rsid w:val="00FC4987"/>
    <w:rsid w:val="00FE20A5"/>
    <w:rsid w:val="00FF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241"/>
    <w:pPr>
      <w:widowControl w:val="0"/>
      <w:suppressAutoHyphens/>
      <w:spacing w:after="0" w:line="240" w:lineRule="auto"/>
    </w:pPr>
    <w:rPr>
      <w:rFonts w:ascii="DejaVu Sans" w:eastAsia="Times New Roman" w:hAnsi="DejaVu Sans" w:cs="DejaVu San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F1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1241"/>
    <w:rPr>
      <w:rFonts w:ascii="DejaVu Sans" w:eastAsia="Times New Roman" w:hAnsi="DejaVu Sans" w:cs="DejaVu Sans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F1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1241"/>
    <w:rPr>
      <w:rFonts w:ascii="DejaVu Sans" w:eastAsia="Times New Roman" w:hAnsi="DejaVu Sans" w:cs="DejaVu Sans"/>
      <w:sz w:val="24"/>
      <w:szCs w:val="24"/>
    </w:rPr>
  </w:style>
  <w:style w:type="paragraph" w:styleId="Akapitzlist">
    <w:name w:val="List Paragraph"/>
    <w:basedOn w:val="Normalny"/>
    <w:uiPriority w:val="34"/>
    <w:qFormat/>
    <w:rsid w:val="00FF124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17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1755"/>
    <w:rPr>
      <w:rFonts w:ascii="DejaVu Sans" w:eastAsia="Times New Roman" w:hAnsi="DejaVu Sans" w:cs="DejaVu San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175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49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j4yJdkjlT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9</cp:revision>
  <dcterms:created xsi:type="dcterms:W3CDTF">2020-10-29T15:25:00Z</dcterms:created>
  <dcterms:modified xsi:type="dcterms:W3CDTF">2020-10-29T16:24:00Z</dcterms:modified>
</cp:coreProperties>
</file>