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26" w:rsidRDefault="00671F26" w:rsidP="00671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 XII. 2020</w:t>
      </w:r>
    </w:p>
    <w:p w:rsidR="00671F26" w:rsidRPr="00671F26" w:rsidRDefault="00671F26" w:rsidP="00671F26">
      <w:pPr>
        <w:ind w:left="993" w:hanging="993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671F26">
        <w:rPr>
          <w:rFonts w:ascii="Times New Roman" w:hAnsi="Times New Roman" w:cs="Times New Roman"/>
          <w:b/>
          <w:sz w:val="28"/>
          <w:szCs w:val="28"/>
        </w:rPr>
        <w:t>Cechy epopei na przykładzie „Pana Tadeusza</w:t>
      </w:r>
      <w:r>
        <w:rPr>
          <w:rFonts w:ascii="Times New Roman" w:hAnsi="Times New Roman" w:cs="Times New Roman"/>
          <w:sz w:val="28"/>
          <w:szCs w:val="28"/>
        </w:rPr>
        <w:t>” .</w:t>
      </w:r>
      <w:r>
        <w:rPr>
          <w:rFonts w:ascii="Times New Roman" w:hAnsi="Times New Roman" w:cs="Times New Roman"/>
          <w:b/>
          <w:sz w:val="28"/>
          <w:szCs w:val="28"/>
        </w:rPr>
        <w:t xml:space="preserve">Ostatnie wiersze Mickiewicza. </w:t>
      </w:r>
    </w:p>
    <w:p w:rsidR="00671F26" w:rsidRDefault="00671F26" w:rsidP="0067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Ostatnie wiersze Mickiewicza nazywamy  </w:t>
      </w:r>
      <w:r>
        <w:rPr>
          <w:rFonts w:ascii="Times New Roman" w:hAnsi="Times New Roman" w:cs="Times New Roman"/>
          <w:color w:val="FF0000"/>
          <w:sz w:val="28"/>
          <w:szCs w:val="28"/>
        </w:rPr>
        <w:t>lirykami lozańskimi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color w:val="0070C0"/>
          <w:sz w:val="28"/>
          <w:szCs w:val="28"/>
        </w:rPr>
        <w:t>Informacje na temat okoliczności powstania tych sześciu wierszy znajdziecie w Waszym podręczniku na s. 54.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Poeta napisał liryki lozańskie w mieście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Lozanna w Szwajcarii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gdzie przebywał wraz z żoną i dziećmi. Wiersze powstały w latach 1839- 1840, poeta miał wówczas 42 lata.</w:t>
      </w:r>
    </w:p>
    <w:p w:rsidR="00671F26" w:rsidRDefault="00671F26" w:rsidP="0067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Waszym podręczniku znajdują się dwa z sześciu liryków lozańskich.</w:t>
      </w:r>
    </w:p>
    <w:p w:rsidR="00671F26" w:rsidRDefault="00671F26" w:rsidP="0067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Przeczytajcie wiersz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„Nad wodą wielką i czystą” </w:t>
      </w:r>
    </w:p>
    <w:p w:rsidR="00671F26" w:rsidRDefault="00671F26" w:rsidP="00671F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Które wersy utworu ukazują związek człowieka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naturą?</w:t>
      </w:r>
    </w:p>
    <w:p w:rsidR="00671F26" w:rsidRDefault="00671F26" w:rsidP="00671F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Zauważcie, że początkowe trzy zwrotki mają charakter liryki pośredniej, zawierają opis krajobrazu , a dopiero w dwóch ostatnich ujawnia się podmiot liryczny.</w:t>
      </w:r>
    </w:p>
    <w:p w:rsidR="00671F26" w:rsidRDefault="00671F26" w:rsidP="00671F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Która zwrotka zawiera refleksję, ż porządek natury i ludzkiego życia  jest taki sam?</w:t>
      </w:r>
    </w:p>
    <w:p w:rsidR="00671F26" w:rsidRDefault="00671F26" w:rsidP="0067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ciekawy jest wiersz „</w:t>
      </w:r>
      <w:r>
        <w:rPr>
          <w:rFonts w:ascii="Times New Roman" w:hAnsi="Times New Roman" w:cs="Times New Roman"/>
          <w:color w:val="FF0000"/>
          <w:sz w:val="28"/>
          <w:szCs w:val="28"/>
        </w:rPr>
        <w:t>Polały się łzy me czyste</w:t>
      </w:r>
      <w:r>
        <w:rPr>
          <w:rFonts w:ascii="Times New Roman" w:hAnsi="Times New Roman" w:cs="Times New Roman"/>
          <w:sz w:val="28"/>
          <w:szCs w:val="28"/>
        </w:rPr>
        <w:t xml:space="preserve">…” </w:t>
      </w:r>
    </w:p>
    <w:p w:rsidR="00671F26" w:rsidRDefault="00671F26" w:rsidP="00671F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Wiersz ma budowę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ramową,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to znaczy rozpoczyna go i kończy taki sam wers.</w:t>
      </w:r>
    </w:p>
    <w:p w:rsidR="00671F26" w:rsidRDefault="00671F26" w:rsidP="00671F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Kolejne wersy rozpoczynają się dwoma wyrazami:  </w:t>
      </w:r>
      <w:r>
        <w:rPr>
          <w:rFonts w:ascii="Times New Roman" w:hAnsi="Times New Roman" w:cs="Times New Roman"/>
          <w:i/>
          <w:sz w:val="28"/>
          <w:szCs w:val="28"/>
        </w:rPr>
        <w:t>polały się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mamy więc do czynienia z anaforami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anafora</w:t>
      </w:r>
      <w:r>
        <w:rPr>
          <w:rFonts w:ascii="Times New Roman" w:hAnsi="Times New Roman" w:cs="Times New Roman"/>
          <w:color w:val="FF0000"/>
          <w:sz w:val="28"/>
          <w:szCs w:val="28"/>
        </w:rPr>
        <w:t>- rozpoczynanie kolejnych wersów tym samym wyrazem).</w:t>
      </w:r>
    </w:p>
    <w:p w:rsidR="00671F26" w:rsidRDefault="00671F26" w:rsidP="00671F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Utwór jest uważany za swoisty </w:t>
      </w:r>
      <w:r>
        <w:rPr>
          <w:rFonts w:ascii="Times New Roman" w:hAnsi="Times New Roman" w:cs="Times New Roman"/>
          <w:color w:val="FF0000"/>
          <w:sz w:val="28"/>
          <w:szCs w:val="28"/>
        </w:rPr>
        <w:t>testament poetycki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Mickiewicza. Jak sądzicie, dlaczego?</w:t>
      </w:r>
    </w:p>
    <w:p w:rsidR="00671F26" w:rsidRDefault="00671F26" w:rsidP="00671F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Mickiewicz ocenił trzy etapy swojego życia. Co wynika z treści epitetów? Spróbujcie znaleźć synonimy wyrazów, których użył poeta</w:t>
      </w:r>
    </w:p>
    <w:p w:rsidR="00671F26" w:rsidRDefault="00671F26" w:rsidP="00671F26">
      <w:pPr>
        <w:ind w:left="708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dzieciństwo sielskie, anielskie-……………</w:t>
      </w:r>
    </w:p>
    <w:p w:rsidR="00671F26" w:rsidRDefault="00671F26" w:rsidP="00671F26">
      <w:pPr>
        <w:ind w:left="708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młodość górną i durną………………..</w:t>
      </w:r>
    </w:p>
    <w:p w:rsidR="00671F26" w:rsidRDefault="00671F26" w:rsidP="00671F26">
      <w:pPr>
        <w:ind w:left="708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wiek męski, wiek klęski………………..</w:t>
      </w:r>
    </w:p>
    <w:p w:rsidR="00671F26" w:rsidRDefault="00671F26" w:rsidP="00671F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Zwróćcie uwagę na symbolikę pojęć : </w:t>
      </w:r>
      <w:r>
        <w:rPr>
          <w:rFonts w:ascii="Times New Roman" w:hAnsi="Times New Roman" w:cs="Times New Roman"/>
          <w:i/>
          <w:sz w:val="28"/>
          <w:szCs w:val="28"/>
        </w:rPr>
        <w:t>góra- dół</w:t>
      </w:r>
    </w:p>
    <w:p w:rsidR="00671F26" w:rsidRDefault="00671F26" w:rsidP="00671F26">
      <w:r>
        <w:rPr>
          <w:rFonts w:ascii="Times New Roman" w:hAnsi="Times New Roman" w:cs="Times New Roman"/>
          <w:b/>
          <w:i/>
          <w:sz w:val="28"/>
          <w:szCs w:val="28"/>
        </w:rPr>
        <w:t>góra</w:t>
      </w:r>
      <w:r>
        <w:rPr>
          <w:rFonts w:ascii="Times New Roman" w:hAnsi="Times New Roman" w:cs="Times New Roman"/>
          <w:i/>
          <w:sz w:val="28"/>
          <w:szCs w:val="28"/>
        </w:rPr>
        <w:t xml:space="preserve">- niebo, Bóg, dusza, dobro, ideały, ……..a </w:t>
      </w:r>
      <w:r>
        <w:rPr>
          <w:rFonts w:ascii="Times New Roman" w:hAnsi="Times New Roman" w:cs="Times New Roman"/>
          <w:b/>
          <w:i/>
          <w:sz w:val="28"/>
          <w:szCs w:val="28"/>
        </w:rPr>
        <w:t>dół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>
        <w:t xml:space="preserve"> </w:t>
      </w:r>
    </w:p>
    <w:p w:rsidR="00671F26" w:rsidRDefault="00671F26" w:rsidP="0067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 zakończenie  wysłuchajcie piosenki </w:t>
      </w:r>
      <w:r w:rsidRPr="00671F26">
        <w:rPr>
          <w:rFonts w:ascii="Times New Roman" w:hAnsi="Times New Roman" w:cs="Times New Roman"/>
          <w:i/>
          <w:sz w:val="28"/>
          <w:szCs w:val="28"/>
        </w:rPr>
        <w:t xml:space="preserve">My </w:t>
      </w:r>
      <w:proofErr w:type="spellStart"/>
      <w:r w:rsidRPr="00671F26">
        <w:rPr>
          <w:rFonts w:ascii="Times New Roman" w:hAnsi="Times New Roman" w:cs="Times New Roman"/>
          <w:i/>
          <w:sz w:val="28"/>
          <w:szCs w:val="28"/>
        </w:rPr>
        <w:t>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wykonaniu Franka Sinatry. </w:t>
      </w:r>
    </w:p>
    <w:p w:rsidR="00671F26" w:rsidRDefault="00671F26" w:rsidP="00671F2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https://youtu.be/gdFh0kcqAE8</w:t>
        </w:r>
      </w:hyperlink>
    </w:p>
    <w:p w:rsidR="00671F26" w:rsidRDefault="00671F26" w:rsidP="00671F26">
      <w:pPr>
        <w:rPr>
          <w:rFonts w:ascii="Times New Roman" w:hAnsi="Times New Roman" w:cs="Times New Roman"/>
          <w:b/>
          <w:sz w:val="28"/>
          <w:szCs w:val="28"/>
        </w:rPr>
      </w:pPr>
      <w:r w:rsidRPr="00671F26">
        <w:rPr>
          <w:rFonts w:ascii="Times New Roman" w:hAnsi="Times New Roman" w:cs="Times New Roman"/>
          <w:b/>
          <w:sz w:val="28"/>
          <w:szCs w:val="28"/>
        </w:rPr>
        <w:t xml:space="preserve">W ramach realizacji drugiego tematu </w:t>
      </w:r>
      <w:r w:rsidR="005E19DE">
        <w:rPr>
          <w:rFonts w:ascii="Times New Roman" w:hAnsi="Times New Roman" w:cs="Times New Roman"/>
          <w:b/>
          <w:sz w:val="28"/>
          <w:szCs w:val="28"/>
        </w:rPr>
        <w:t xml:space="preserve">należy uzupełnić </w:t>
      </w:r>
      <w:r w:rsidRPr="00671F26">
        <w:rPr>
          <w:rFonts w:ascii="Times New Roman" w:hAnsi="Times New Roman" w:cs="Times New Roman"/>
          <w:b/>
          <w:sz w:val="28"/>
          <w:szCs w:val="28"/>
        </w:rPr>
        <w:t xml:space="preserve"> kartę pracy. </w:t>
      </w:r>
      <w:r w:rsidR="003021AB">
        <w:rPr>
          <w:rFonts w:ascii="Times New Roman" w:hAnsi="Times New Roman" w:cs="Times New Roman"/>
          <w:b/>
          <w:sz w:val="28"/>
          <w:szCs w:val="28"/>
        </w:rPr>
        <w:t>Jest</w:t>
      </w:r>
      <w:r w:rsidRPr="00671F26">
        <w:rPr>
          <w:rFonts w:ascii="Times New Roman" w:hAnsi="Times New Roman" w:cs="Times New Roman"/>
          <w:b/>
          <w:sz w:val="28"/>
          <w:szCs w:val="28"/>
        </w:rPr>
        <w:t xml:space="preserve"> ona umieszczona w zadaniach (w </w:t>
      </w:r>
      <w:proofErr w:type="spellStart"/>
      <w:r w:rsidRPr="00671F26">
        <w:rPr>
          <w:rFonts w:ascii="Times New Roman" w:hAnsi="Times New Roman" w:cs="Times New Roman"/>
          <w:b/>
          <w:sz w:val="28"/>
          <w:szCs w:val="28"/>
        </w:rPr>
        <w:t>Teamsach</w:t>
      </w:r>
      <w:proofErr w:type="spellEnd"/>
      <w:r w:rsidRPr="00671F26">
        <w:rPr>
          <w:rFonts w:ascii="Times New Roman" w:hAnsi="Times New Roman" w:cs="Times New Roman"/>
          <w:b/>
          <w:sz w:val="28"/>
          <w:szCs w:val="28"/>
        </w:rPr>
        <w:t>)</w:t>
      </w:r>
      <w:r w:rsidR="005E19DE">
        <w:rPr>
          <w:rFonts w:ascii="Times New Roman" w:hAnsi="Times New Roman" w:cs="Times New Roman"/>
          <w:b/>
          <w:sz w:val="28"/>
          <w:szCs w:val="28"/>
        </w:rPr>
        <w:t xml:space="preserve"> i na stronie szkoły</w:t>
      </w:r>
      <w:r w:rsidRPr="00671F2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71F26" w:rsidSect="0090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3898"/>
    <w:multiLevelType w:val="hybridMultilevel"/>
    <w:tmpl w:val="BE3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6437"/>
    <w:multiLevelType w:val="hybridMultilevel"/>
    <w:tmpl w:val="2706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748ED"/>
    <w:multiLevelType w:val="hybridMultilevel"/>
    <w:tmpl w:val="C74EA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1F26"/>
    <w:rsid w:val="000D3750"/>
    <w:rsid w:val="00193DDE"/>
    <w:rsid w:val="0019653D"/>
    <w:rsid w:val="001A44C7"/>
    <w:rsid w:val="001F4B7B"/>
    <w:rsid w:val="003021AB"/>
    <w:rsid w:val="003D4E27"/>
    <w:rsid w:val="003D7482"/>
    <w:rsid w:val="00496604"/>
    <w:rsid w:val="005E19DE"/>
    <w:rsid w:val="00671F26"/>
    <w:rsid w:val="00717154"/>
    <w:rsid w:val="009062A7"/>
    <w:rsid w:val="00A45569"/>
    <w:rsid w:val="00C23AE5"/>
    <w:rsid w:val="00EA7CB8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1F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1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dFh0kcqA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12</cp:revision>
  <dcterms:created xsi:type="dcterms:W3CDTF">2020-12-04T16:52:00Z</dcterms:created>
  <dcterms:modified xsi:type="dcterms:W3CDTF">2020-12-08T06:29:00Z</dcterms:modified>
</cp:coreProperties>
</file>