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ABD" w:rsidRDefault="004645F4" w:rsidP="004645F4">
      <w:pPr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4645F4">
        <w:rPr>
          <w:rFonts w:ascii="Times New Roman" w:hAnsi="Times New Roman" w:cs="Times New Roman"/>
          <w:sz w:val="24"/>
          <w:szCs w:val="24"/>
        </w:rPr>
        <w:t>10.XI.2020</w:t>
      </w:r>
    </w:p>
    <w:p w:rsidR="004645F4" w:rsidRPr="004645F4" w:rsidRDefault="004645F4" w:rsidP="004645F4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4645F4">
        <w:rPr>
          <w:rFonts w:ascii="Times New Roman" w:hAnsi="Times New Roman" w:cs="Times New Roman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sz w:val="28"/>
          <w:szCs w:val="28"/>
        </w:rPr>
        <w:t>„</w:t>
      </w:r>
      <w:r w:rsidRPr="004645F4">
        <w:rPr>
          <w:rFonts w:ascii="Times New Roman" w:hAnsi="Times New Roman" w:cs="Times New Roman"/>
          <w:b/>
          <w:sz w:val="28"/>
          <w:szCs w:val="28"/>
        </w:rPr>
        <w:t>Chłopi” Władysława Stanisława Reymonta</w:t>
      </w:r>
      <w:r w:rsidR="00EF4F83">
        <w:rPr>
          <w:rFonts w:ascii="Times New Roman" w:hAnsi="Times New Roman" w:cs="Times New Roman"/>
          <w:b/>
          <w:sz w:val="28"/>
          <w:szCs w:val="28"/>
        </w:rPr>
        <w:t>- zapoznanie z biografią autora, problematyką utworu i jego bohaterami.</w:t>
      </w:r>
      <w:r w:rsidRPr="004645F4">
        <w:rPr>
          <w:rFonts w:ascii="Times New Roman" w:hAnsi="Times New Roman" w:cs="Times New Roman"/>
          <w:sz w:val="28"/>
          <w:szCs w:val="28"/>
        </w:rPr>
        <w:t xml:space="preserve"> (2 godz.)</w:t>
      </w:r>
      <w:r w:rsidRPr="004645F4">
        <w:rPr>
          <w:rFonts w:ascii="Times New Roman" w:hAnsi="Times New Roman" w:cs="Times New Roman"/>
          <w:sz w:val="28"/>
          <w:szCs w:val="28"/>
        </w:rPr>
        <w:tab/>
      </w:r>
    </w:p>
    <w:p w:rsidR="004645F4" w:rsidRDefault="004645F4">
      <w:pPr>
        <w:rPr>
          <w:rFonts w:ascii="Times New Roman" w:hAnsi="Times New Roman" w:cs="Times New Roman"/>
          <w:sz w:val="24"/>
          <w:szCs w:val="24"/>
        </w:rPr>
      </w:pPr>
      <w:r w:rsidRPr="004645F4">
        <w:rPr>
          <w:rFonts w:ascii="Times New Roman" w:hAnsi="Times New Roman" w:cs="Times New Roman"/>
          <w:sz w:val="24"/>
          <w:szCs w:val="24"/>
        </w:rPr>
        <w:t>Cele lekcji.</w:t>
      </w:r>
    </w:p>
    <w:p w:rsidR="004645F4" w:rsidRDefault="004645F4" w:rsidP="004645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się z informacjami na temat autora i jego powieści.</w:t>
      </w:r>
    </w:p>
    <w:p w:rsidR="004645F4" w:rsidRDefault="004645F4" w:rsidP="004645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Zwrócenie uwagi na związek świata przedstawionego w utworze z życiem pisarza.</w:t>
      </w:r>
    </w:p>
    <w:p w:rsidR="004645F4" w:rsidRDefault="004645F4" w:rsidP="004645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Stworzenie katalogu bohaterów powieści.</w:t>
      </w:r>
    </w:p>
    <w:p w:rsidR="004645F4" w:rsidRDefault="004645F4" w:rsidP="004645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Ćwiczenie umiejętności wyszukiwania i selekcjonowania informacji.</w:t>
      </w:r>
    </w:p>
    <w:p w:rsidR="004645F4" w:rsidRPr="009267DF" w:rsidRDefault="004645F4" w:rsidP="004645F4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Informacje na temat autora powieści znajdziecie w podręczniku na s. 52. </w:t>
      </w:r>
      <w:r w:rsidRPr="009267D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Ciekawostką jest to, że prawdziwe nazwisko pisarza brzmiało </w:t>
      </w:r>
      <w:proofErr w:type="spellStart"/>
      <w:r w:rsidRPr="009267DF">
        <w:rPr>
          <w:rFonts w:ascii="Times New Roman" w:hAnsi="Times New Roman" w:cs="Times New Roman"/>
          <w:i/>
          <w:color w:val="FF0000"/>
          <w:sz w:val="24"/>
          <w:szCs w:val="24"/>
        </w:rPr>
        <w:t>Rejment</w:t>
      </w:r>
      <w:proofErr w:type="spellEnd"/>
      <w:r w:rsidRPr="009267DF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  <w:r w:rsidRPr="009267D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21518E" w:rsidRPr="009267D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Autor powieści wykreował własną biografię </w:t>
      </w:r>
      <w:r w:rsidR="00BB1267" w:rsidRPr="009267D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na użytek czytelników </w:t>
      </w:r>
      <w:r w:rsidR="0021518E" w:rsidRPr="009267DF">
        <w:rPr>
          <w:rFonts w:ascii="Times New Roman" w:hAnsi="Times New Roman" w:cs="Times New Roman"/>
          <w:i/>
          <w:color w:val="FF0000"/>
          <w:sz w:val="24"/>
          <w:szCs w:val="24"/>
        </w:rPr>
        <w:t>i sam zmienił nazwisko</w:t>
      </w:r>
      <w:r w:rsidR="00BB1267" w:rsidRPr="009267D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. Poniżej znajdziecie </w:t>
      </w:r>
      <w:proofErr w:type="spellStart"/>
      <w:r w:rsidR="00BB1267" w:rsidRPr="009267DF">
        <w:rPr>
          <w:rFonts w:ascii="Times New Roman" w:hAnsi="Times New Roman" w:cs="Times New Roman"/>
          <w:i/>
          <w:color w:val="FF0000"/>
          <w:sz w:val="24"/>
          <w:szCs w:val="24"/>
        </w:rPr>
        <w:t>szczegółowsz</w:t>
      </w:r>
      <w:r w:rsidR="00EF4F83" w:rsidRPr="009267DF">
        <w:rPr>
          <w:rFonts w:ascii="Times New Roman" w:hAnsi="Times New Roman" w:cs="Times New Roman"/>
          <w:i/>
          <w:color w:val="FF0000"/>
          <w:sz w:val="24"/>
          <w:szCs w:val="24"/>
        </w:rPr>
        <w:t>ą</w:t>
      </w:r>
      <w:proofErr w:type="spellEnd"/>
      <w:r w:rsidR="00BB1267" w:rsidRPr="009267D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niż w podręczniku </w:t>
      </w:r>
      <w:r w:rsidR="00EF4F83" w:rsidRPr="009267DF">
        <w:rPr>
          <w:rFonts w:ascii="Times New Roman" w:hAnsi="Times New Roman" w:cs="Times New Roman"/>
          <w:i/>
          <w:color w:val="FF0000"/>
          <w:sz w:val="24"/>
          <w:szCs w:val="24"/>
        </w:rPr>
        <w:t>notkę biograficzną.  Podkreśliłam co ciekawsze informacje.</w:t>
      </w:r>
    </w:p>
    <w:p w:rsidR="00BB1267" w:rsidRDefault="004645F4" w:rsidP="00BB1267">
      <w:pPr>
        <w:pStyle w:val="NormalnyWeb"/>
        <w:shd w:val="clear" w:color="auto" w:fill="F8F8F8"/>
        <w:spacing w:before="300" w:beforeAutospacing="0" w:after="300" w:afterAutospacing="0"/>
        <w:rPr>
          <w:shd w:val="clear" w:color="auto" w:fill="F8F8F8"/>
        </w:rPr>
      </w:pPr>
      <w:r>
        <w:rPr>
          <w:b/>
          <w:sz w:val="28"/>
          <w:szCs w:val="28"/>
        </w:rPr>
        <w:t xml:space="preserve"> </w:t>
      </w:r>
      <w:r w:rsidR="00BB1267">
        <w:rPr>
          <w:b/>
          <w:sz w:val="28"/>
          <w:szCs w:val="28"/>
        </w:rPr>
        <w:t>Reymont</w:t>
      </w:r>
      <w:r w:rsidRPr="004645F4">
        <w:rPr>
          <w:sz w:val="28"/>
          <w:szCs w:val="28"/>
        </w:rPr>
        <w:t xml:space="preserve">   </w:t>
      </w:r>
      <w:r w:rsidR="00F669B4" w:rsidRPr="00F669B4">
        <w:t>b</w:t>
      </w:r>
      <w:r w:rsidR="00BB1267" w:rsidRPr="00BB1267">
        <w:t xml:space="preserve">ył jednym z siedmiorga dzieci wiejskiego organisty, stosunkowo zamożnego i mającego ambicje zapewnienia swoim dzieciom wykształcenia. Z Władysławem Stanisławem szło mu najgorzej: przyszły noblista nie chciał się kształcić ani uczyć gry na organach. Dzieciństwo spędził w Tuszynie, gdzie rodzina przeniosła się, kiedy miał rok. Aby dać mu fach do ręki, ojciec wysłał go do Warszawy, do zakładu krawieckiego. Tam w 1883 roku ukończył Warszawską Szkołę Niedzielno-Robotniczą. Dla uzyskania miana czeladnika przedstawił komisji uszyty przez siebie frak, który podobno "nieźle leżał". </w:t>
      </w:r>
      <w:r w:rsidR="00BB1267" w:rsidRPr="00BB1267">
        <w:rPr>
          <w:u w:val="single"/>
        </w:rPr>
        <w:t>Jako osiemnastolatek przyłączył się do wędrownej trupy aktorskiej</w:t>
      </w:r>
      <w:r w:rsidR="00BB1267" w:rsidRPr="00BB1267">
        <w:t xml:space="preserve">. Rodzina wyrobiła mu pracę niższego funkcjonariusza na Kolei Warszawsko-Wiedeńskiej. Nudził się na małych stacyjkach w Rogowie, Krosnowej, Lipcach. Powtórnie spróbował kariery aktorskiej. </w:t>
      </w:r>
      <w:r w:rsidR="00BB1267" w:rsidRPr="00BB1267">
        <w:rPr>
          <w:u w:val="single"/>
        </w:rPr>
        <w:t>W 1890</w:t>
      </w:r>
      <w:r w:rsidR="00BB1267" w:rsidRPr="00BB1267">
        <w:t xml:space="preserve"> </w:t>
      </w:r>
      <w:r w:rsidR="00BB1267" w:rsidRPr="00BB1267">
        <w:rPr>
          <w:u w:val="single"/>
        </w:rPr>
        <w:t>roku związał się z adeptem wiedzy tajemnej, niejakim</w:t>
      </w:r>
      <w:r w:rsidR="00BB1267" w:rsidRPr="00BB1267">
        <w:t xml:space="preserve"> </w:t>
      </w:r>
      <w:proofErr w:type="spellStart"/>
      <w:r w:rsidR="00BB1267" w:rsidRPr="00BB1267">
        <w:rPr>
          <w:u w:val="single"/>
        </w:rPr>
        <w:t>Puszowem</w:t>
      </w:r>
      <w:proofErr w:type="spellEnd"/>
      <w:r w:rsidR="00BB1267" w:rsidRPr="00BB1267">
        <w:rPr>
          <w:u w:val="single"/>
        </w:rPr>
        <w:t>, i wyjechał z nim do</w:t>
      </w:r>
      <w:r w:rsidR="00BB1267" w:rsidRPr="00BB1267">
        <w:t xml:space="preserve"> </w:t>
      </w:r>
      <w:r w:rsidR="00BB1267" w:rsidRPr="00BB1267">
        <w:rPr>
          <w:u w:val="single"/>
        </w:rPr>
        <w:t>Niemiec szerzyć spirytyzm</w:t>
      </w:r>
      <w:r w:rsidR="00BB1267" w:rsidRPr="00BB1267">
        <w:t xml:space="preserve">. </w:t>
      </w:r>
      <w:r w:rsidR="00BB1267" w:rsidRPr="00BB1267">
        <w:rPr>
          <w:u w:val="single"/>
        </w:rPr>
        <w:t>Próbował odbyć nowicjat w klasztorze na Jasnej</w:t>
      </w:r>
      <w:r w:rsidR="00BB1267" w:rsidRPr="00BB1267">
        <w:t xml:space="preserve"> Górze. Znowu wylądował</w:t>
      </w:r>
      <w:r w:rsidR="00BB1267" w:rsidRPr="00BB1267">
        <w:rPr>
          <w:sz w:val="30"/>
          <w:szCs w:val="30"/>
        </w:rPr>
        <w:t xml:space="preserve"> </w:t>
      </w:r>
      <w:r w:rsidR="00BB1267" w:rsidRPr="00BB1267">
        <w:t>na stacji kolejowej.</w:t>
      </w:r>
      <w:r w:rsidR="00BB1267">
        <w:t xml:space="preserve"> </w:t>
      </w:r>
      <w:r w:rsidR="00BB1267" w:rsidRPr="00BB1267">
        <w:t xml:space="preserve">Pod koniec 1894 roku przeniósł się do Warszawy i postanowił żyć z pióra. Kiedy jego sytuacja materialna znacznie się poprawiła, dużo podróżował. W latach 90. XIX wieku odwiedził Londyn, Berlin, Włochy i Paryż. W </w:t>
      </w:r>
      <w:r w:rsidR="00BB1267" w:rsidRPr="00BB1267">
        <w:rPr>
          <w:u w:val="single"/>
        </w:rPr>
        <w:t>1900 roku uległ poważnemu wypadkowi kolejowemu. Otrzymał za to duże odszkodowanie</w:t>
      </w:r>
      <w:r w:rsidR="00BB1267" w:rsidRPr="00BB1267">
        <w:t xml:space="preserve">. Kontuzję leczył w Krakowie. </w:t>
      </w:r>
      <w:r w:rsidR="00BB1267" w:rsidRPr="00BB1267">
        <w:rPr>
          <w:u w:val="single"/>
        </w:rPr>
        <w:t xml:space="preserve">Opiekowała się nim znajoma, Aurelia Szabłowska. </w:t>
      </w:r>
      <w:r w:rsidR="00BB1267" w:rsidRPr="00BB1267">
        <w:t xml:space="preserve">Opiekunka rozwiodła się z </w:t>
      </w:r>
      <w:r w:rsidR="00BB1267" w:rsidRPr="00BB1267">
        <w:rPr>
          <w:u w:val="single"/>
        </w:rPr>
        <w:t>dotychczasowym mężem, wyszła za pisarza i wprowadziła</w:t>
      </w:r>
      <w:r w:rsidR="00BB1267" w:rsidRPr="00BB1267">
        <w:t xml:space="preserve"> </w:t>
      </w:r>
      <w:r w:rsidR="00BB1267" w:rsidRPr="00EF4F83">
        <w:rPr>
          <w:u w:val="single"/>
        </w:rPr>
        <w:t xml:space="preserve">porządek </w:t>
      </w:r>
      <w:r w:rsidR="00BB1267" w:rsidRPr="00EF4F83">
        <w:t xml:space="preserve">w </w:t>
      </w:r>
      <w:r w:rsidR="00EF4F83" w:rsidRPr="00EF4F83">
        <w:t xml:space="preserve">życie </w:t>
      </w:r>
      <w:proofErr w:type="spellStart"/>
      <w:r w:rsidR="00EF4F83" w:rsidRPr="00EF4F83">
        <w:t>pisarza</w:t>
      </w:r>
      <w:r w:rsidR="00EF4F83">
        <w:t>.</w:t>
      </w:r>
      <w:r w:rsidR="00BB1267" w:rsidRPr="00BB1267">
        <w:rPr>
          <w:shd w:val="clear" w:color="auto" w:fill="F8F8F8"/>
        </w:rPr>
        <w:t>Reymont</w:t>
      </w:r>
      <w:proofErr w:type="spellEnd"/>
      <w:r w:rsidR="00BB1267" w:rsidRPr="00BB1267">
        <w:rPr>
          <w:shd w:val="clear" w:color="auto" w:fill="F8F8F8"/>
        </w:rPr>
        <w:t xml:space="preserve"> angażował się w działalność społeczną. Był prezesem Związku Pisarzy i Dziennikarzy, potem prezesem Warszawskiej Kasy Przezorności i Pomocy dla Literatów i Dziennikarzy. Uczestniczył także w zakładaniu pierwszej spółdzielni kinematograficznej. Po wojnie (w latach 1919-20) wyjeżdżał do Stanów Zjednoczonych, gdzie w środowisku polonijnym szukał pomocy gospodarczej dla odbudowy zrujnowanego kraju. W 1920 roku kupił majątek Kołaczkowo, ale gospodarowanie szło mu kiepsko, tym bardziej, że zły stan zdrowia zmuszał go do przebywania głównie na Riwierze. Zmarł w 1925 roku. Pochowany został na Cmentarzu Powązkowskim, a jego serce – w Kościele Św. Krzyża.</w:t>
      </w:r>
    </w:p>
    <w:p w:rsidR="009267DF" w:rsidRPr="00BC1D0B" w:rsidRDefault="009267DF" w:rsidP="00BB1267">
      <w:pPr>
        <w:pStyle w:val="NormalnyWeb"/>
        <w:shd w:val="clear" w:color="auto" w:fill="F8F8F8"/>
        <w:spacing w:before="300" w:beforeAutospacing="0" w:after="300" w:afterAutospacing="0"/>
        <w:rPr>
          <w:b/>
          <w:u w:val="single"/>
          <w:shd w:val="clear" w:color="auto" w:fill="F8F8F8"/>
        </w:rPr>
      </w:pPr>
      <w:r w:rsidRPr="00BC1D0B">
        <w:rPr>
          <w:b/>
          <w:u w:val="single"/>
          <w:shd w:val="clear" w:color="auto" w:fill="F8F8F8"/>
        </w:rPr>
        <w:t>Poniższe informacje zapiszcie w zeszytach.</w:t>
      </w:r>
    </w:p>
    <w:p w:rsidR="00BC1D0B" w:rsidRDefault="00696B95" w:rsidP="0078212B">
      <w:pPr>
        <w:pStyle w:val="Nagwek2"/>
        <w:shd w:val="clear" w:color="auto" w:fill="FFFFFF"/>
        <w:spacing w:before="300" w:beforeAutospacing="0" w:after="150" w:afterAutospacing="0"/>
        <w:rPr>
          <w:rFonts w:ascii="Arial" w:hAnsi="Arial" w:cs="Arial"/>
          <w:b w:val="0"/>
          <w:bCs w:val="0"/>
          <w:caps/>
          <w:color w:val="845C13"/>
          <w:sz w:val="33"/>
          <w:szCs w:val="33"/>
        </w:rPr>
      </w:pPr>
      <w:r w:rsidRPr="00696B95">
        <w:rPr>
          <w:sz w:val="28"/>
          <w:szCs w:val="28"/>
          <w:shd w:val="clear" w:color="auto" w:fill="F8F8F8"/>
        </w:rPr>
        <w:t>Powieść „Chłopi” powstała w latach 1899-1909.</w:t>
      </w:r>
      <w:r>
        <w:rPr>
          <w:sz w:val="28"/>
          <w:szCs w:val="28"/>
          <w:shd w:val="clear" w:color="auto" w:fill="F8F8F8"/>
        </w:rPr>
        <w:t xml:space="preserve"> </w:t>
      </w:r>
      <w:r w:rsidRPr="00696B95">
        <w:rPr>
          <w:color w:val="FF0000"/>
          <w:sz w:val="28"/>
          <w:szCs w:val="28"/>
          <w:shd w:val="clear" w:color="auto" w:fill="F8F8F8"/>
        </w:rPr>
        <w:t>W 1924 r. Reymont otrzymał za nią literacką Nagrodę Nobla.</w:t>
      </w:r>
      <w:r w:rsidR="0078212B" w:rsidRPr="0078212B">
        <w:rPr>
          <w:rFonts w:ascii="Arial" w:hAnsi="Arial" w:cs="Arial"/>
          <w:b w:val="0"/>
          <w:bCs w:val="0"/>
          <w:caps/>
          <w:color w:val="845C13"/>
          <w:sz w:val="33"/>
          <w:szCs w:val="33"/>
        </w:rPr>
        <w:t xml:space="preserve"> </w:t>
      </w:r>
    </w:p>
    <w:p w:rsidR="0078212B" w:rsidRDefault="00BC1D0B" w:rsidP="0078212B">
      <w:pPr>
        <w:pStyle w:val="Nagwek2"/>
        <w:shd w:val="clear" w:color="auto" w:fill="FFFFFF"/>
        <w:spacing w:before="300" w:beforeAutospacing="0" w:after="150" w:afterAutospacing="0"/>
        <w:rPr>
          <w:rFonts w:ascii="Arial" w:hAnsi="Arial" w:cs="Arial"/>
          <w:b w:val="0"/>
          <w:bCs w:val="0"/>
          <w:caps/>
          <w:color w:val="845C13"/>
          <w:sz w:val="33"/>
          <w:szCs w:val="33"/>
        </w:rPr>
      </w:pPr>
      <w:r>
        <w:rPr>
          <w:noProof/>
        </w:rPr>
        <w:lastRenderedPageBreak/>
        <w:drawing>
          <wp:inline distT="0" distB="0" distL="0" distR="0">
            <wp:extent cx="5760720" cy="8951440"/>
            <wp:effectExtent l="19050" t="0" r="0" b="0"/>
            <wp:docPr id="1" name="Obraz 1" descr="https://www.historiaposzukaj.pl/assets/media/Wiedza/Wydarzenia/109729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historiaposzukaj.pl/assets/media/Wiedza/Wydarzenia/1097299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5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12B" w:rsidRPr="0078212B" w:rsidRDefault="0078212B" w:rsidP="0078212B">
      <w:pPr>
        <w:pStyle w:val="Nagwek2"/>
        <w:shd w:val="clear" w:color="auto" w:fill="FFFFFF"/>
        <w:spacing w:before="300" w:beforeAutospacing="0" w:after="150" w:afterAutospacing="0"/>
        <w:rPr>
          <w:rFonts w:ascii="Arial" w:hAnsi="Arial" w:cs="Arial"/>
          <w:b w:val="0"/>
          <w:bCs w:val="0"/>
          <w:caps/>
          <w:color w:val="845C13"/>
          <w:sz w:val="33"/>
          <w:szCs w:val="33"/>
        </w:rPr>
      </w:pPr>
      <w:r w:rsidRPr="0078212B">
        <w:rPr>
          <w:rFonts w:ascii="Arial" w:hAnsi="Arial" w:cs="Arial"/>
          <w:b w:val="0"/>
          <w:bCs w:val="0"/>
          <w:caps/>
          <w:color w:val="845C13"/>
          <w:sz w:val="33"/>
          <w:szCs w:val="33"/>
        </w:rPr>
        <w:t xml:space="preserve">OKROPNE! NAGRODA NOBLA, PIENIĄDZE, SŁAWA WSZECHŚWIATOWA I CZŁOWIEK, KTÓRY BEZ </w:t>
      </w:r>
      <w:r w:rsidRPr="0078212B">
        <w:rPr>
          <w:rFonts w:ascii="Arial" w:hAnsi="Arial" w:cs="Arial"/>
          <w:b w:val="0"/>
          <w:bCs w:val="0"/>
          <w:caps/>
          <w:color w:val="845C13"/>
          <w:sz w:val="33"/>
          <w:szCs w:val="33"/>
        </w:rPr>
        <w:lastRenderedPageBreak/>
        <w:t>ZMĘCZENIA WIELKIEGO NIE POTRAFI SIĘ ROZEBRAĆ. TO ISTNA IRONIA ŻYCIA, URĄGLIWA I PRAWDZIWIE SZATAŃSKA”. TE PEŁNE GORYCZY SŁOWA SKREŚLIŁ W LIŚCIE DO KONSULA POLSKIEGO W SZWECJI WŁADYSŁAW STANISŁAW REYMONT.</w:t>
      </w:r>
    </w:p>
    <w:p w:rsidR="004645F4" w:rsidRDefault="00121A55">
      <w:pPr>
        <w:rPr>
          <w:rFonts w:ascii="Times New Roman" w:hAnsi="Times New Roman" w:cs="Times New Roman"/>
          <w:b/>
          <w:sz w:val="28"/>
          <w:szCs w:val="28"/>
        </w:rPr>
      </w:pPr>
      <w:r w:rsidRPr="00121A55">
        <w:rPr>
          <w:rFonts w:ascii="Times New Roman" w:hAnsi="Times New Roman" w:cs="Times New Roman"/>
          <w:b/>
          <w:sz w:val="28"/>
          <w:szCs w:val="28"/>
        </w:rPr>
        <w:t xml:space="preserve">Lekturą obowiązkową jest pierwszy tom utworu pt. „Jesień” </w:t>
      </w:r>
      <w:r w:rsidR="000A7CA4">
        <w:rPr>
          <w:rFonts w:ascii="Times New Roman" w:hAnsi="Times New Roman" w:cs="Times New Roman"/>
          <w:b/>
          <w:sz w:val="28"/>
          <w:szCs w:val="28"/>
        </w:rPr>
        <w:t>.</w:t>
      </w:r>
    </w:p>
    <w:p w:rsidR="000A7CA4" w:rsidRDefault="000A7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Zapoznajcie się z informacjami na temat problematyki powieści. Możecie skorzystać z wniosków zawartych w podręczniku</w:t>
      </w:r>
      <w:r w:rsidR="006241F1">
        <w:rPr>
          <w:rFonts w:ascii="Times New Roman" w:hAnsi="Times New Roman" w:cs="Times New Roman"/>
          <w:sz w:val="24"/>
          <w:szCs w:val="24"/>
        </w:rPr>
        <w:t xml:space="preserve"> (s. 53 -54)  i dodatkowo sięgnąć do zasobów internetowych.</w:t>
      </w:r>
      <w:r w:rsidR="00727C10">
        <w:rPr>
          <w:rFonts w:ascii="Times New Roman" w:hAnsi="Times New Roman" w:cs="Times New Roman"/>
          <w:sz w:val="24"/>
          <w:szCs w:val="24"/>
        </w:rPr>
        <w:t xml:space="preserve"> Wysłuchajcie streszczenia</w:t>
      </w:r>
      <w:r w:rsidR="009267DF">
        <w:rPr>
          <w:rFonts w:ascii="Times New Roman" w:hAnsi="Times New Roman" w:cs="Times New Roman"/>
          <w:sz w:val="24"/>
          <w:szCs w:val="24"/>
        </w:rPr>
        <w:t xml:space="preserve"> powieści </w:t>
      </w:r>
      <w:r w:rsidR="00727C10">
        <w:rPr>
          <w:rFonts w:ascii="Times New Roman" w:hAnsi="Times New Roman" w:cs="Times New Roman"/>
          <w:sz w:val="24"/>
          <w:szCs w:val="24"/>
        </w:rPr>
        <w:t xml:space="preserve">, któremu towarzyszą kadry z filmu </w:t>
      </w:r>
      <w:r w:rsidR="009267DF">
        <w:rPr>
          <w:rFonts w:ascii="Times New Roman" w:hAnsi="Times New Roman" w:cs="Times New Roman"/>
          <w:sz w:val="24"/>
          <w:szCs w:val="24"/>
        </w:rPr>
        <w:t xml:space="preserve">Jana </w:t>
      </w:r>
      <w:proofErr w:type="spellStart"/>
      <w:r w:rsidR="00727C10">
        <w:rPr>
          <w:rFonts w:ascii="Times New Roman" w:hAnsi="Times New Roman" w:cs="Times New Roman"/>
          <w:sz w:val="24"/>
          <w:szCs w:val="24"/>
        </w:rPr>
        <w:t>Rybkowskiego</w:t>
      </w:r>
      <w:proofErr w:type="spellEnd"/>
      <w:r w:rsidR="00727C10">
        <w:rPr>
          <w:rFonts w:ascii="Times New Roman" w:hAnsi="Times New Roman" w:cs="Times New Roman"/>
          <w:sz w:val="24"/>
          <w:szCs w:val="24"/>
        </w:rPr>
        <w:t xml:space="preserve">. </w:t>
      </w:r>
      <w:r w:rsidR="009267DF">
        <w:rPr>
          <w:rFonts w:ascii="Times New Roman" w:hAnsi="Times New Roman" w:cs="Times New Roman"/>
          <w:sz w:val="24"/>
          <w:szCs w:val="24"/>
        </w:rPr>
        <w:t xml:space="preserve"> (Ekranizacja utworu pochodzi z 1973 roku).</w:t>
      </w:r>
    </w:p>
    <w:p w:rsidR="00AF5A07" w:rsidRDefault="00732D6A">
      <w:hyperlink r:id="rId6" w:history="1">
        <w:r w:rsidR="00321D59" w:rsidRPr="00EA34F7">
          <w:rPr>
            <w:rStyle w:val="Hipercze"/>
            <w:rFonts w:ascii="Times New Roman" w:hAnsi="Times New Roman" w:cs="Times New Roman"/>
            <w:sz w:val="24"/>
            <w:szCs w:val="24"/>
          </w:rPr>
          <w:t>https://youtu.be/jq69vuWujYo</w:t>
        </w:r>
      </w:hyperlink>
    </w:p>
    <w:p w:rsidR="00727C10" w:rsidRDefault="001527B8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527B8">
        <w:rPr>
          <w:rFonts w:ascii="Times New Roman" w:hAnsi="Times New Roman" w:cs="Times New Roman"/>
          <w:b/>
          <w:color w:val="0070C0"/>
          <w:sz w:val="28"/>
          <w:szCs w:val="28"/>
        </w:rPr>
        <w:t>Zadanie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. </w:t>
      </w:r>
    </w:p>
    <w:p w:rsidR="001527B8" w:rsidRPr="004C6E9C" w:rsidRDefault="001527B8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Odpowiedz krótko, kim są w powieści wymienione niżej postacie (ogranicz się do informacji, nie charakteryzuj).</w:t>
      </w:r>
      <w:r w:rsidR="004C6E9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184CF8" w:rsidRPr="00184CF8">
        <w:rPr>
          <w:rFonts w:ascii="Times New Roman" w:hAnsi="Times New Roman" w:cs="Times New Roman"/>
          <w:b/>
          <w:color w:val="0070C0"/>
          <w:sz w:val="24"/>
          <w:szCs w:val="24"/>
        </w:rPr>
        <w:t>Wnioski zapisz w zeszycie</w:t>
      </w:r>
      <w:r w:rsidR="00184CF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4C6E9C" w:rsidRPr="004C6E9C">
        <w:rPr>
          <w:rFonts w:ascii="Times New Roman" w:hAnsi="Times New Roman" w:cs="Times New Roman"/>
          <w:sz w:val="24"/>
          <w:szCs w:val="24"/>
        </w:rPr>
        <w:t>P</w:t>
      </w:r>
      <w:r w:rsidR="004C6E9C" w:rsidRPr="004C6E9C">
        <w:rPr>
          <w:rFonts w:ascii="Times New Roman" w:hAnsi="Times New Roman" w:cs="Times New Roman"/>
          <w:b/>
          <w:sz w:val="24"/>
          <w:szCs w:val="24"/>
        </w:rPr>
        <w:t>r</w:t>
      </w:r>
      <w:r w:rsidR="004C6E9C">
        <w:rPr>
          <w:rFonts w:ascii="Times New Roman" w:hAnsi="Times New Roman" w:cs="Times New Roman"/>
          <w:b/>
          <w:sz w:val="24"/>
          <w:szCs w:val="24"/>
        </w:rPr>
        <w:t xml:space="preserve">aca nie jest na ocenę, ale </w:t>
      </w:r>
      <w:r w:rsidR="004946D4">
        <w:rPr>
          <w:rFonts w:ascii="Times New Roman" w:hAnsi="Times New Roman" w:cs="Times New Roman"/>
          <w:b/>
          <w:sz w:val="24"/>
          <w:szCs w:val="24"/>
        </w:rPr>
        <w:t>jej wykonanie ułatwi Wam zrobienie zadań przewidzianych na późniejszy termin.</w:t>
      </w:r>
    </w:p>
    <w:p w:rsidR="001527B8" w:rsidRDefault="001527B8">
      <w:pPr>
        <w:rPr>
          <w:rFonts w:ascii="Times New Roman" w:hAnsi="Times New Roman" w:cs="Times New Roman"/>
          <w:sz w:val="28"/>
          <w:szCs w:val="28"/>
        </w:rPr>
      </w:pPr>
      <w:r w:rsidRPr="001527B8">
        <w:rPr>
          <w:rFonts w:ascii="Times New Roman" w:hAnsi="Times New Roman" w:cs="Times New Roman"/>
          <w:sz w:val="28"/>
          <w:szCs w:val="28"/>
        </w:rPr>
        <w:t>Maciej</w:t>
      </w:r>
      <w:r>
        <w:rPr>
          <w:rFonts w:ascii="Times New Roman" w:hAnsi="Times New Roman" w:cs="Times New Roman"/>
          <w:sz w:val="28"/>
          <w:szCs w:val="28"/>
        </w:rPr>
        <w:t xml:space="preserve"> Boryna-………..</w:t>
      </w:r>
    </w:p>
    <w:p w:rsidR="001527B8" w:rsidRPr="001527B8" w:rsidRDefault="001527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Antek Boryna-………………</w:t>
      </w:r>
    </w:p>
    <w:p w:rsidR="001527B8" w:rsidRDefault="001527B8">
      <w:pPr>
        <w:rPr>
          <w:rFonts w:ascii="Times New Roman" w:hAnsi="Times New Roman" w:cs="Times New Roman"/>
          <w:sz w:val="28"/>
          <w:szCs w:val="28"/>
        </w:rPr>
      </w:pPr>
      <w:r w:rsidRPr="001527B8">
        <w:rPr>
          <w:rFonts w:ascii="Times New Roman" w:hAnsi="Times New Roman" w:cs="Times New Roman"/>
          <w:sz w:val="28"/>
          <w:szCs w:val="28"/>
        </w:rPr>
        <w:t>Jagna</w:t>
      </w:r>
      <w:r>
        <w:rPr>
          <w:rFonts w:ascii="Times New Roman" w:hAnsi="Times New Roman" w:cs="Times New Roman"/>
          <w:sz w:val="28"/>
          <w:szCs w:val="28"/>
        </w:rPr>
        <w:t>-…………………</w:t>
      </w:r>
    </w:p>
    <w:p w:rsidR="001527B8" w:rsidRDefault="001527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Hanka-……………..</w:t>
      </w:r>
    </w:p>
    <w:p w:rsidR="001527B8" w:rsidRDefault="001527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Józka-…………………</w:t>
      </w:r>
    </w:p>
    <w:p w:rsidR="001527B8" w:rsidRDefault="001527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Kuba-…………………</w:t>
      </w:r>
    </w:p>
    <w:p w:rsidR="001527B8" w:rsidRDefault="001527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Kowal-……………….</w:t>
      </w:r>
    </w:p>
    <w:p w:rsidR="001527B8" w:rsidRPr="001527B8" w:rsidRDefault="001527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Wójt-…………………..</w:t>
      </w:r>
    </w:p>
    <w:p w:rsidR="00321D59" w:rsidRPr="000A7CA4" w:rsidRDefault="00CF4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kolejnych zajęciach popracujemy z fragmentami utworu.</w:t>
      </w:r>
    </w:p>
    <w:sectPr w:rsidR="00321D59" w:rsidRPr="000A7CA4" w:rsidSect="00696B95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20527"/>
    <w:multiLevelType w:val="hybridMultilevel"/>
    <w:tmpl w:val="4BFC7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45F4"/>
    <w:rsid w:val="000A7CA4"/>
    <w:rsid w:val="00121A55"/>
    <w:rsid w:val="001527B8"/>
    <w:rsid w:val="00184CF8"/>
    <w:rsid w:val="0019653D"/>
    <w:rsid w:val="0021518E"/>
    <w:rsid w:val="00321D59"/>
    <w:rsid w:val="004645F4"/>
    <w:rsid w:val="004946D4"/>
    <w:rsid w:val="004C6E9C"/>
    <w:rsid w:val="006241F1"/>
    <w:rsid w:val="00696B95"/>
    <w:rsid w:val="00727C10"/>
    <w:rsid w:val="00732D6A"/>
    <w:rsid w:val="0078212B"/>
    <w:rsid w:val="008F2FA5"/>
    <w:rsid w:val="009267DF"/>
    <w:rsid w:val="00AF5A07"/>
    <w:rsid w:val="00B327DA"/>
    <w:rsid w:val="00BB1267"/>
    <w:rsid w:val="00BC1D0B"/>
    <w:rsid w:val="00CF451A"/>
    <w:rsid w:val="00EF4F83"/>
    <w:rsid w:val="00F11489"/>
    <w:rsid w:val="00F669B4"/>
    <w:rsid w:val="00FE2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FA5"/>
  </w:style>
  <w:style w:type="paragraph" w:styleId="Nagwek2">
    <w:name w:val="heading 2"/>
    <w:basedOn w:val="Normalny"/>
    <w:link w:val="Nagwek2Znak"/>
    <w:uiPriority w:val="9"/>
    <w:qFormat/>
    <w:rsid w:val="007821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45F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B1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B126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F451A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8212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D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jq69vuWujY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605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22</cp:revision>
  <dcterms:created xsi:type="dcterms:W3CDTF">2020-11-05T09:20:00Z</dcterms:created>
  <dcterms:modified xsi:type="dcterms:W3CDTF">2020-11-05T10:24:00Z</dcterms:modified>
</cp:coreProperties>
</file>