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7" w:rsidRDefault="00A10E75" w:rsidP="00A10E75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20.X. 2020</w:t>
      </w:r>
    </w:p>
    <w:p w:rsidR="00A10E75" w:rsidRDefault="00A10E75" w:rsidP="00A10E75">
      <w:pPr>
        <w:ind w:left="7080" w:hanging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8E4BB9">
        <w:rPr>
          <w:rFonts w:ascii="Times New Roman" w:hAnsi="Times New Roman" w:cs="Times New Roman"/>
          <w:b/>
          <w:sz w:val="24"/>
          <w:szCs w:val="24"/>
        </w:rPr>
        <w:t>Bohaterowie dramatu „Wesele</w:t>
      </w:r>
      <w:r w:rsidRPr="008E4BB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” </w:t>
      </w:r>
      <w:r w:rsidRPr="008E4BB9">
        <w:rPr>
          <w:rFonts w:ascii="Times New Roman" w:hAnsi="Times New Roman" w:cs="Times New Roman"/>
          <w:b/>
          <w:sz w:val="24"/>
          <w:szCs w:val="24"/>
        </w:rPr>
        <w:t>Stanisława Wyspiańskiego</w:t>
      </w:r>
      <w:r w:rsidRPr="00A10E75">
        <w:rPr>
          <w:rFonts w:ascii="Times New Roman" w:hAnsi="Times New Roman" w:cs="Times New Roman"/>
          <w:sz w:val="24"/>
          <w:szCs w:val="24"/>
        </w:rPr>
        <w:t>.</w:t>
      </w:r>
    </w:p>
    <w:p w:rsidR="00A10E75" w:rsidRDefault="00A10E75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filmu obejrzanego na lekcji dowiedzieliście się, że Stanisław Wyspiański był człowiekiem o wielu talentach. Najbardziej znany jest jako malarz i dramaturg. Jego dramat </w:t>
      </w:r>
      <w:r w:rsidRPr="002B19B0">
        <w:rPr>
          <w:rFonts w:ascii="Times New Roman" w:hAnsi="Times New Roman" w:cs="Times New Roman"/>
          <w:sz w:val="24"/>
          <w:szCs w:val="24"/>
          <w:u w:val="single"/>
        </w:rPr>
        <w:t>Wesele”</w:t>
      </w:r>
      <w:r>
        <w:rPr>
          <w:rFonts w:ascii="Times New Roman" w:hAnsi="Times New Roman" w:cs="Times New Roman"/>
          <w:sz w:val="24"/>
          <w:szCs w:val="24"/>
        </w:rPr>
        <w:t xml:space="preserve"> to Wasza </w:t>
      </w:r>
      <w:r w:rsidRPr="002B19B0">
        <w:rPr>
          <w:rFonts w:ascii="Times New Roman" w:hAnsi="Times New Roman" w:cs="Times New Roman"/>
          <w:sz w:val="24"/>
          <w:szCs w:val="24"/>
          <w:u w:val="single"/>
        </w:rPr>
        <w:t>lektura obowiązkowa.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0E75" w:rsidRDefault="00A10E75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Zacznijmy od okoliczności powstania dramatu. Przeczytacie o tym w podręczniku na str. 48</w:t>
      </w:r>
      <w:r w:rsidR="008E4BB9">
        <w:rPr>
          <w:rFonts w:ascii="Times New Roman" w:hAnsi="Times New Roman" w:cs="Times New Roman"/>
          <w:sz w:val="24"/>
          <w:szCs w:val="24"/>
        </w:rPr>
        <w:t xml:space="preserve">. Zauważcie, że od autentycznego wesela, które zainspirowało autora (20 listopada 1900 r.), do wystawienia dramatu na scenie (16 maca 1901 </w:t>
      </w:r>
      <w:proofErr w:type="spellStart"/>
      <w:r w:rsidR="008E4BB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8E4BB9">
        <w:rPr>
          <w:rFonts w:ascii="Times New Roman" w:hAnsi="Times New Roman" w:cs="Times New Roman"/>
          <w:sz w:val="24"/>
          <w:szCs w:val="24"/>
        </w:rPr>
        <w:t xml:space="preserve">) minęły niespełna cztery miesiące. To rzadko spotykane. </w:t>
      </w:r>
      <w:r w:rsidR="008E4BB9" w:rsidRPr="008E4BB9">
        <w:rPr>
          <w:rFonts w:ascii="Times New Roman" w:hAnsi="Times New Roman" w:cs="Times New Roman"/>
          <w:sz w:val="24"/>
          <w:szCs w:val="24"/>
        </w:rPr>
        <w:t>R</w:t>
      </w:r>
      <w:r w:rsidR="008E4BB9">
        <w:rPr>
          <w:rFonts w:ascii="Times New Roman" w:hAnsi="Times New Roman" w:cs="Times New Roman"/>
          <w:sz w:val="24"/>
          <w:szCs w:val="24"/>
        </w:rPr>
        <w:t>z</w:t>
      </w:r>
      <w:r w:rsidR="008E4BB9" w:rsidRPr="008E4BB9">
        <w:rPr>
          <w:rFonts w:ascii="Times New Roman" w:hAnsi="Times New Roman" w:cs="Times New Roman"/>
          <w:sz w:val="24"/>
          <w:szCs w:val="24"/>
        </w:rPr>
        <w:t xml:space="preserve">adkością jest </w:t>
      </w:r>
      <w:r w:rsidR="008E4BB9">
        <w:rPr>
          <w:rFonts w:ascii="Times New Roman" w:hAnsi="Times New Roman" w:cs="Times New Roman"/>
          <w:sz w:val="24"/>
          <w:szCs w:val="24"/>
        </w:rPr>
        <w:t xml:space="preserve">też sytuacja, że bohaterami utworu dramatycznego są osoby </w:t>
      </w:r>
      <w:r w:rsidR="00125811">
        <w:rPr>
          <w:rFonts w:ascii="Times New Roman" w:hAnsi="Times New Roman" w:cs="Times New Roman"/>
          <w:sz w:val="24"/>
          <w:szCs w:val="24"/>
        </w:rPr>
        <w:t>autentyczne , znajomi Wyspiańskiego, p</w:t>
      </w:r>
      <w:r w:rsidR="008E4BB9">
        <w:rPr>
          <w:rFonts w:ascii="Times New Roman" w:hAnsi="Times New Roman" w:cs="Times New Roman"/>
          <w:sz w:val="24"/>
          <w:szCs w:val="24"/>
        </w:rPr>
        <w:t>rzedstawiciele krakowskiej int</w:t>
      </w:r>
      <w:r w:rsidR="00D00012">
        <w:rPr>
          <w:rFonts w:ascii="Times New Roman" w:hAnsi="Times New Roman" w:cs="Times New Roman"/>
          <w:sz w:val="24"/>
          <w:szCs w:val="24"/>
        </w:rPr>
        <w:t>e</w:t>
      </w:r>
      <w:r w:rsidR="008E4BB9">
        <w:rPr>
          <w:rFonts w:ascii="Times New Roman" w:hAnsi="Times New Roman" w:cs="Times New Roman"/>
          <w:sz w:val="24"/>
          <w:szCs w:val="24"/>
        </w:rPr>
        <w:t>li</w:t>
      </w:r>
      <w:r w:rsidR="00D00012">
        <w:rPr>
          <w:rFonts w:ascii="Times New Roman" w:hAnsi="Times New Roman" w:cs="Times New Roman"/>
          <w:sz w:val="24"/>
          <w:szCs w:val="24"/>
        </w:rPr>
        <w:t>g</w:t>
      </w:r>
      <w:r w:rsidR="008E4BB9">
        <w:rPr>
          <w:rFonts w:ascii="Times New Roman" w:hAnsi="Times New Roman" w:cs="Times New Roman"/>
          <w:sz w:val="24"/>
          <w:szCs w:val="24"/>
        </w:rPr>
        <w:t>encji</w:t>
      </w:r>
      <w:r w:rsidR="00125811">
        <w:rPr>
          <w:rFonts w:ascii="Times New Roman" w:hAnsi="Times New Roman" w:cs="Times New Roman"/>
          <w:sz w:val="24"/>
          <w:szCs w:val="24"/>
        </w:rPr>
        <w:t>.</w:t>
      </w:r>
      <w:r w:rsidR="00733159">
        <w:rPr>
          <w:rFonts w:ascii="Times New Roman" w:hAnsi="Times New Roman" w:cs="Times New Roman"/>
          <w:sz w:val="24"/>
          <w:szCs w:val="24"/>
        </w:rPr>
        <w:t xml:space="preserve"> Bohaterów „Wesela”</w:t>
      </w:r>
      <w:r w:rsidR="00D00012">
        <w:rPr>
          <w:rFonts w:ascii="Times New Roman" w:hAnsi="Times New Roman" w:cs="Times New Roman"/>
          <w:sz w:val="24"/>
          <w:szCs w:val="24"/>
        </w:rPr>
        <w:t xml:space="preserve"> </w:t>
      </w:r>
      <w:r w:rsidR="00733159">
        <w:rPr>
          <w:rFonts w:ascii="Times New Roman" w:hAnsi="Times New Roman" w:cs="Times New Roman"/>
          <w:sz w:val="24"/>
          <w:szCs w:val="24"/>
        </w:rPr>
        <w:t>można podzielić na następujące kategorie:</w:t>
      </w:r>
    </w:p>
    <w:p w:rsidR="00733159" w:rsidRPr="001A4E42" w:rsidRDefault="00733159" w:rsidP="00A10E7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A4E42">
        <w:rPr>
          <w:rFonts w:ascii="Times New Roman" w:hAnsi="Times New Roman" w:cs="Times New Roman"/>
          <w:color w:val="FF0000"/>
          <w:sz w:val="24"/>
          <w:szCs w:val="24"/>
        </w:rPr>
        <w:t>Postacie realistyczne</w:t>
      </w:r>
    </w:p>
    <w:p w:rsidR="00733159" w:rsidRDefault="00733159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MŁODA—Jadwiga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Mikołajczykówna</w:t>
      </w:r>
      <w:proofErr w:type="spellEnd"/>
      <w:r w:rsidR="001A4E42">
        <w:rPr>
          <w:rFonts w:ascii="Times New Roman" w:hAnsi="Times New Roman" w:cs="Times New Roman"/>
          <w:sz w:val="24"/>
          <w:szCs w:val="24"/>
        </w:rPr>
        <w:t xml:space="preserve"> (chłopka z podkrakowskich Bronowic)</w:t>
      </w:r>
    </w:p>
    <w:p w:rsidR="00733159" w:rsidRDefault="00733159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MŁODY- Lucjan Rydel</w:t>
      </w:r>
      <w:r w:rsidR="001A4E42">
        <w:rPr>
          <w:rFonts w:ascii="Times New Roman" w:hAnsi="Times New Roman" w:cs="Times New Roman"/>
          <w:sz w:val="24"/>
          <w:szCs w:val="24"/>
        </w:rPr>
        <w:t xml:space="preserve"> (dramaturg, poeta młodopolski)</w:t>
      </w:r>
    </w:p>
    <w:p w:rsidR="001A4E42" w:rsidRDefault="001A4E42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GOSPODARZ- Włodzimierz Tetmajer (malarz, ożeniony z chłopką Anną Mikołajczyk, </w:t>
      </w:r>
    </w:p>
    <w:p w:rsidR="001A4E42" w:rsidRDefault="001A4E42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GOSPDYNI- Anna Tetmajer, z domu Mikołajczyk, siostra PANNY MŁODEJ</w:t>
      </w:r>
    </w:p>
    <w:p w:rsidR="001A4E42" w:rsidRDefault="001A4E42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DZIENNIKARZ- Rudolf Starzewski, redaktor krakowskiego czasopisma „Czas”</w:t>
      </w:r>
    </w:p>
    <w:p w:rsidR="001A4E42" w:rsidRDefault="001A4E42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POETA- Kazimierz Przerwa- Tetmajer, przyrodni brat Włodzimierza Tetmajera</w:t>
      </w:r>
    </w:p>
    <w:p w:rsidR="0002480A" w:rsidRDefault="0002480A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CZEPIEC- </w:t>
      </w:r>
      <w:r w:rsidR="00CD7BC7">
        <w:rPr>
          <w:rFonts w:ascii="Times New Roman" w:hAnsi="Times New Roman" w:cs="Times New Roman"/>
          <w:sz w:val="24"/>
          <w:szCs w:val="24"/>
        </w:rPr>
        <w:t xml:space="preserve">Błażej </w:t>
      </w:r>
      <w:r>
        <w:rPr>
          <w:rFonts w:ascii="Times New Roman" w:hAnsi="Times New Roman" w:cs="Times New Roman"/>
          <w:sz w:val="24"/>
          <w:szCs w:val="24"/>
        </w:rPr>
        <w:t xml:space="preserve">Czepiec, </w:t>
      </w:r>
      <w:r w:rsidR="00CD7BC7">
        <w:rPr>
          <w:rFonts w:ascii="Times New Roman" w:hAnsi="Times New Roman" w:cs="Times New Roman"/>
          <w:sz w:val="24"/>
          <w:szCs w:val="24"/>
        </w:rPr>
        <w:t>pisarz gminny, mieszkaniec Bronowic</w:t>
      </w:r>
    </w:p>
    <w:p w:rsidR="001A4E42" w:rsidRDefault="001A4E42" w:rsidP="00A10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MARYSIA- Maria Mikołajczyk, siostra Jadwigi i Anny</w:t>
      </w:r>
      <w:r w:rsidR="00712C24">
        <w:rPr>
          <w:rFonts w:ascii="Times New Roman" w:hAnsi="Times New Roman" w:cs="Times New Roman"/>
          <w:sz w:val="24"/>
          <w:szCs w:val="24"/>
        </w:rPr>
        <w:t xml:space="preserve"> i inni</w:t>
      </w:r>
    </w:p>
    <w:p w:rsidR="00D56078" w:rsidRDefault="001A4E42" w:rsidP="00A10E75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Postacie historyczne, pojawiające się jako </w:t>
      </w:r>
      <w:r w:rsidR="00D56078">
        <w:rPr>
          <w:rFonts w:ascii="Times New Roman" w:hAnsi="Times New Roman" w:cs="Times New Roman"/>
          <w:color w:val="0070C0"/>
          <w:sz w:val="24"/>
          <w:szCs w:val="24"/>
        </w:rPr>
        <w:t>duchy i widma.(Osoby dramatu)</w:t>
      </w:r>
    </w:p>
    <w:p w:rsidR="00D56078" w:rsidRDefault="00D56078" w:rsidP="00D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WIDMO, STAŃCZYK, RYCERZ, HETMAN, UPIÓR.</w:t>
      </w:r>
      <w:r w:rsidRPr="00D5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078" w:rsidRDefault="00D56078" w:rsidP="00D56078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D56078">
        <w:rPr>
          <w:rFonts w:ascii="Times New Roman" w:hAnsi="Times New Roman" w:cs="Times New Roman"/>
          <w:color w:val="00B050"/>
          <w:sz w:val="24"/>
          <w:szCs w:val="24"/>
        </w:rPr>
        <w:t>Posta</w:t>
      </w:r>
      <w:r>
        <w:rPr>
          <w:rFonts w:ascii="Times New Roman" w:hAnsi="Times New Roman" w:cs="Times New Roman"/>
          <w:color w:val="00B050"/>
          <w:sz w:val="24"/>
          <w:szCs w:val="24"/>
        </w:rPr>
        <w:t>cie</w:t>
      </w:r>
      <w:r w:rsidRPr="00D5607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fantastyczne, wytwory zbiorowej wyobraźni (Osoby dramatu)</w:t>
      </w:r>
    </w:p>
    <w:p w:rsidR="00D56078" w:rsidRDefault="00D56078" w:rsidP="00D56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CHOCHOŁ, WERNYHORA.</w:t>
      </w:r>
    </w:p>
    <w:p w:rsidR="00D56078" w:rsidRDefault="00773160" w:rsidP="00D56078">
      <w:pPr>
        <w:rPr>
          <w:rFonts w:ascii="Times New Roman" w:hAnsi="Times New Roman" w:cs="Times New Roman"/>
          <w:b/>
          <w:sz w:val="24"/>
          <w:szCs w:val="24"/>
        </w:rPr>
      </w:pPr>
      <w:r w:rsidRPr="00773160">
        <w:rPr>
          <w:rFonts w:ascii="Times New Roman" w:hAnsi="Times New Roman" w:cs="Times New Roman"/>
          <w:b/>
          <w:sz w:val="24"/>
          <w:szCs w:val="24"/>
        </w:rPr>
        <w:t>Zadnie do wykonania</w:t>
      </w:r>
    </w:p>
    <w:p w:rsidR="00773160" w:rsidRPr="00773160" w:rsidRDefault="00773160" w:rsidP="00D56078">
      <w:pPr>
        <w:rPr>
          <w:rFonts w:ascii="Times New Roman" w:hAnsi="Times New Roman" w:cs="Times New Roman"/>
          <w:sz w:val="24"/>
          <w:szCs w:val="24"/>
        </w:rPr>
      </w:pPr>
      <w:r w:rsidRPr="00773160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yjaśnij, kto</w:t>
      </w:r>
      <w:r w:rsidR="00FD37D1">
        <w:rPr>
          <w:rFonts w:ascii="Times New Roman" w:hAnsi="Times New Roman" w:cs="Times New Roman"/>
          <w:sz w:val="24"/>
          <w:szCs w:val="24"/>
        </w:rPr>
        <w:t xml:space="preserve"> w dramacie Wyspiańskiego</w:t>
      </w:r>
      <w:r>
        <w:rPr>
          <w:rFonts w:ascii="Times New Roman" w:hAnsi="Times New Roman" w:cs="Times New Roman"/>
          <w:sz w:val="24"/>
          <w:szCs w:val="24"/>
        </w:rPr>
        <w:t xml:space="preserve"> kryje się pod </w:t>
      </w:r>
      <w:r w:rsidR="00FD37D1">
        <w:rPr>
          <w:rFonts w:ascii="Times New Roman" w:hAnsi="Times New Roman" w:cs="Times New Roman"/>
          <w:sz w:val="24"/>
          <w:szCs w:val="24"/>
        </w:rPr>
        <w:t xml:space="preserve">następującymi </w:t>
      </w:r>
      <w:r>
        <w:rPr>
          <w:rFonts w:ascii="Times New Roman" w:hAnsi="Times New Roman" w:cs="Times New Roman"/>
          <w:sz w:val="24"/>
          <w:szCs w:val="24"/>
        </w:rPr>
        <w:t>postaciami</w:t>
      </w:r>
      <w:r w:rsidR="00FD37D1">
        <w:rPr>
          <w:rFonts w:ascii="Times New Roman" w:hAnsi="Times New Roman" w:cs="Times New Roman"/>
          <w:sz w:val="24"/>
          <w:szCs w:val="24"/>
        </w:rPr>
        <w:t>:</w:t>
      </w:r>
    </w:p>
    <w:p w:rsidR="00FD37D1" w:rsidRDefault="00FD37D1" w:rsidP="00FD37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WIDMO, STAŃCZYK, RYCERZ, HETMAN, UPIÓR.</w:t>
      </w:r>
      <w:r w:rsidRPr="00D56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E75" w:rsidRDefault="002B19B0" w:rsidP="002B1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 do obejrzenia filmowej adaptacji „Wesela” w reżyserii  Andrzeja Wajdy.</w:t>
      </w:r>
    </w:p>
    <w:p w:rsidR="00B00707" w:rsidRDefault="00B00707" w:rsidP="002B19B0">
      <w:pPr>
        <w:rPr>
          <w:rFonts w:ascii="Times New Roman" w:hAnsi="Times New Roman" w:cs="Times New Roman"/>
          <w:sz w:val="24"/>
          <w:szCs w:val="24"/>
        </w:rPr>
      </w:pPr>
    </w:p>
    <w:p w:rsidR="00B00707" w:rsidRDefault="00B00707" w:rsidP="002B19B0">
      <w:pPr>
        <w:rPr>
          <w:rFonts w:ascii="Times New Roman" w:hAnsi="Times New Roman" w:cs="Times New Roman"/>
          <w:sz w:val="24"/>
          <w:szCs w:val="24"/>
        </w:rPr>
      </w:pPr>
    </w:p>
    <w:p w:rsidR="00646FAB" w:rsidRDefault="00646FAB" w:rsidP="00646FA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20.X.2020</w:t>
      </w:r>
    </w:p>
    <w:p w:rsidR="00646FAB" w:rsidRDefault="00646FAB" w:rsidP="00646FAB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646FAB">
        <w:rPr>
          <w:rFonts w:ascii="Times New Roman" w:hAnsi="Times New Roman" w:cs="Times New Roman"/>
          <w:b/>
          <w:sz w:val="24"/>
          <w:szCs w:val="24"/>
        </w:rPr>
        <w:t>Obraz inteligencji i chłopów oraz ich wzajemnych relacji w dramac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646FAB">
        <w:rPr>
          <w:rFonts w:ascii="Times New Roman" w:hAnsi="Times New Roman" w:cs="Times New Roman"/>
          <w:b/>
          <w:sz w:val="24"/>
          <w:szCs w:val="24"/>
        </w:rPr>
        <w:t>e „Wesele” Stanisława Wyspiańskiego.</w:t>
      </w:r>
      <w:r w:rsidR="003A0349">
        <w:rPr>
          <w:rFonts w:ascii="Times New Roman" w:hAnsi="Times New Roman" w:cs="Times New Roman"/>
          <w:b/>
          <w:sz w:val="24"/>
          <w:szCs w:val="24"/>
        </w:rPr>
        <w:t xml:space="preserve"> (2 godz.)</w:t>
      </w:r>
    </w:p>
    <w:p w:rsidR="00646FAB" w:rsidRDefault="00646FAB" w:rsidP="00646FA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Powyższy temat </w:t>
      </w:r>
      <w:r w:rsidR="003A0349">
        <w:rPr>
          <w:rFonts w:ascii="Times New Roman" w:hAnsi="Times New Roman" w:cs="Times New Roman"/>
          <w:sz w:val="24"/>
          <w:szCs w:val="24"/>
        </w:rPr>
        <w:t>będzie realizowany również na lekcji czwartkowej.</w:t>
      </w:r>
    </w:p>
    <w:p w:rsidR="003A0349" w:rsidRDefault="00866DE4" w:rsidP="00866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Dowiedzieliście się już, że postacie realistyczne  „Wesela” reprezentują dwie warstwy społeczne: lud (chłopstwo) i szlachtę (z której wyrasta inteligencja). Wyspiański zróżnicował swoich bohaterów dzięki zastosowaniu stylizacji językowej. Chłopi w dramacie mówią gwarą (stylizacja gwarowa</w:t>
      </w:r>
      <w:r w:rsidR="00AF298B">
        <w:rPr>
          <w:rFonts w:ascii="Times New Roman" w:hAnsi="Times New Roman" w:cs="Times New Roman"/>
          <w:sz w:val="24"/>
          <w:szCs w:val="24"/>
        </w:rPr>
        <w:t>) w</w:t>
      </w:r>
      <w:r>
        <w:rPr>
          <w:rFonts w:ascii="Times New Roman" w:hAnsi="Times New Roman" w:cs="Times New Roman"/>
          <w:sz w:val="24"/>
          <w:szCs w:val="24"/>
        </w:rPr>
        <w:t xml:space="preserve"> przeciwieństwie do inteligencji, ludzi wykształconych. </w:t>
      </w:r>
      <w:r w:rsidR="00AF298B">
        <w:rPr>
          <w:rFonts w:ascii="Times New Roman" w:hAnsi="Times New Roman" w:cs="Times New Roman"/>
          <w:sz w:val="24"/>
          <w:szCs w:val="24"/>
        </w:rPr>
        <w:t>Ukazuj</w:t>
      </w:r>
      <w:r w:rsidR="00342E6F">
        <w:rPr>
          <w:rFonts w:ascii="Times New Roman" w:hAnsi="Times New Roman" w:cs="Times New Roman"/>
          <w:sz w:val="24"/>
          <w:szCs w:val="24"/>
        </w:rPr>
        <w:t>ą</w:t>
      </w:r>
      <w:r w:rsidR="00AF298B">
        <w:rPr>
          <w:rFonts w:ascii="Times New Roman" w:hAnsi="Times New Roman" w:cs="Times New Roman"/>
          <w:sz w:val="24"/>
          <w:szCs w:val="24"/>
        </w:rPr>
        <w:t xml:space="preserve"> to m.in. </w:t>
      </w:r>
      <w:proofErr w:type="spellStart"/>
      <w:r w:rsidR="00AF298B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AF298B">
        <w:rPr>
          <w:rFonts w:ascii="Times New Roman" w:hAnsi="Times New Roman" w:cs="Times New Roman"/>
          <w:sz w:val="24"/>
          <w:szCs w:val="24"/>
        </w:rPr>
        <w:t xml:space="preserve">. 1 </w:t>
      </w:r>
      <w:r w:rsidR="00342E6F">
        <w:rPr>
          <w:rFonts w:ascii="Times New Roman" w:hAnsi="Times New Roman" w:cs="Times New Roman"/>
          <w:sz w:val="24"/>
          <w:szCs w:val="24"/>
        </w:rPr>
        <w:t xml:space="preserve">i 4 </w:t>
      </w:r>
      <w:r w:rsidR="00AF298B">
        <w:rPr>
          <w:rFonts w:ascii="Times New Roman" w:hAnsi="Times New Roman" w:cs="Times New Roman"/>
          <w:sz w:val="24"/>
          <w:szCs w:val="24"/>
        </w:rPr>
        <w:t>z aktu I. Przeczytajcie j</w:t>
      </w:r>
      <w:r w:rsidR="00342E6F">
        <w:rPr>
          <w:rFonts w:ascii="Times New Roman" w:hAnsi="Times New Roman" w:cs="Times New Roman"/>
          <w:sz w:val="24"/>
          <w:szCs w:val="24"/>
        </w:rPr>
        <w:t>e</w:t>
      </w:r>
      <w:r w:rsidR="00AF298B">
        <w:rPr>
          <w:rFonts w:ascii="Times New Roman" w:hAnsi="Times New Roman" w:cs="Times New Roman"/>
          <w:sz w:val="24"/>
          <w:szCs w:val="24"/>
        </w:rPr>
        <w:t>, korzystając z podręcznika (str. 47-48)</w:t>
      </w:r>
      <w:r w:rsidR="00342E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E6F" w:rsidRDefault="00342E6F" w:rsidP="00866DE4">
      <w:pPr>
        <w:rPr>
          <w:rFonts w:ascii="Times New Roman" w:hAnsi="Times New Roman" w:cs="Times New Roman"/>
          <w:b/>
          <w:sz w:val="24"/>
          <w:szCs w:val="24"/>
        </w:rPr>
      </w:pPr>
      <w:r w:rsidRPr="00342E6F">
        <w:rPr>
          <w:rFonts w:ascii="Times New Roman" w:hAnsi="Times New Roman" w:cs="Times New Roman"/>
          <w:b/>
          <w:sz w:val="24"/>
          <w:szCs w:val="24"/>
        </w:rPr>
        <w:t>Zadania do wykonania</w:t>
      </w:r>
      <w:r w:rsidR="0014289E">
        <w:rPr>
          <w:rFonts w:ascii="Times New Roman" w:hAnsi="Times New Roman" w:cs="Times New Roman"/>
          <w:b/>
          <w:sz w:val="24"/>
          <w:szCs w:val="24"/>
        </w:rPr>
        <w:t>. Możesz otrzymać 10 pkt.</w:t>
      </w:r>
    </w:p>
    <w:p w:rsidR="00342E6F" w:rsidRDefault="00342E6F" w:rsidP="00342E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Podaj cztery przykłady słownictwa gwarowego, biorąc pod uwagę wypowiedzi Czepca i </w:t>
      </w:r>
      <w:proofErr w:type="spellStart"/>
      <w:r>
        <w:rPr>
          <w:rFonts w:ascii="Times New Roman" w:hAnsi="Times New Roman" w:cs="Times New Roman"/>
          <w:sz w:val="24"/>
          <w:szCs w:val="24"/>
        </w:rPr>
        <w:t>Kliminy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4289E">
        <w:rPr>
          <w:rFonts w:ascii="Times New Roman" w:hAnsi="Times New Roman" w:cs="Times New Roman"/>
          <w:sz w:val="24"/>
          <w:szCs w:val="24"/>
        </w:rPr>
        <w:t>(2 p.)</w:t>
      </w:r>
    </w:p>
    <w:p w:rsidR="00342E6F" w:rsidRDefault="00342E6F" w:rsidP="00342E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 Dziennikarz traktuje  Czepca? (Czy Dziennikarz odpowiada na pytania chłopa?      O czym świadczy pytanie: </w:t>
      </w:r>
      <w:r w:rsidR="00DC5B6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Wiecie choć ,gdzie Chiny leżą?</w:t>
      </w:r>
      <w:r w:rsidR="00DC5B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B63">
        <w:rPr>
          <w:rFonts w:ascii="Times New Roman" w:hAnsi="Times New Roman" w:cs="Times New Roman"/>
          <w:sz w:val="24"/>
          <w:szCs w:val="24"/>
        </w:rPr>
        <w:t>, Czy inteligent traktuje Czepca jak równorzędnego rozmówcę?)</w:t>
      </w:r>
      <w:r w:rsidR="0014289E">
        <w:rPr>
          <w:rFonts w:ascii="Times New Roman" w:hAnsi="Times New Roman" w:cs="Times New Roman"/>
          <w:sz w:val="24"/>
          <w:szCs w:val="24"/>
        </w:rPr>
        <w:t xml:space="preserve"> (3 p.)</w:t>
      </w:r>
    </w:p>
    <w:p w:rsidR="00DC5B63" w:rsidRDefault="00DC5B63" w:rsidP="00342E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Jakie wyobrażenie polskiej wsi ma Dziennikarz?</w:t>
      </w:r>
      <w:r w:rsidR="0014289E">
        <w:rPr>
          <w:rFonts w:ascii="Times New Roman" w:hAnsi="Times New Roman" w:cs="Times New Roman"/>
          <w:sz w:val="24"/>
          <w:szCs w:val="24"/>
        </w:rPr>
        <w:t xml:space="preserve"> (2 p.)</w:t>
      </w:r>
    </w:p>
    <w:p w:rsidR="00DC5B63" w:rsidRDefault="00DC5B63" w:rsidP="00342E6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zauważa Czepiec w stosunku inteligencji względem chłopów?</w:t>
      </w:r>
      <w:r w:rsidR="0014289E">
        <w:rPr>
          <w:rFonts w:ascii="Times New Roman" w:hAnsi="Times New Roman" w:cs="Times New Roman"/>
          <w:sz w:val="24"/>
          <w:szCs w:val="24"/>
        </w:rPr>
        <w:t xml:space="preserve"> (3 p.)</w:t>
      </w:r>
    </w:p>
    <w:p w:rsidR="0014289E" w:rsidRDefault="0014289E" w:rsidP="00142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Przyślij zdjęcie pracy wykonanej w zeszycie. Jeśli zrobisz to tego samego dnia otrzymasz ocenę.</w:t>
      </w:r>
    </w:p>
    <w:p w:rsidR="005C7FF8" w:rsidRDefault="005C7FF8" w:rsidP="0014289E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Cały akt I dostarcza przykładów na to, że </w:t>
      </w:r>
      <w:r w:rsidRPr="00EA5B35">
        <w:rPr>
          <w:rFonts w:ascii="Times New Roman" w:hAnsi="Times New Roman" w:cs="Times New Roman"/>
          <w:color w:val="FF0000"/>
          <w:sz w:val="24"/>
          <w:szCs w:val="24"/>
        </w:rPr>
        <w:t xml:space="preserve">podziały między  chłopami i </w:t>
      </w:r>
      <w:r w:rsidR="00EA5B35" w:rsidRPr="00EA5B35">
        <w:rPr>
          <w:rFonts w:ascii="Times New Roman" w:hAnsi="Times New Roman" w:cs="Times New Roman"/>
          <w:color w:val="FF0000"/>
          <w:sz w:val="24"/>
          <w:szCs w:val="24"/>
        </w:rPr>
        <w:t xml:space="preserve">inteligencją są bardzo głębokie. Inteligenci nie znają życia wsi i mają jej wyidealizowany obraz. </w:t>
      </w:r>
    </w:p>
    <w:p w:rsidR="00A31B00" w:rsidRPr="00A31B00" w:rsidRDefault="00A31B00" w:rsidP="00A31B00">
      <w:pPr>
        <w:spacing w:before="360" w:after="0" w:line="360" w:lineRule="atLeast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r w:rsidRPr="00A31B0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SCENA VII</w:t>
      </w:r>
    </w:p>
    <w:p w:rsidR="00A31B00" w:rsidRPr="00A31B00" w:rsidRDefault="00A31B00" w:rsidP="00A31B00">
      <w:pPr>
        <w:spacing w:after="0" w:line="240" w:lineRule="auto"/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</w:pPr>
      <w:bookmarkStart w:id="0" w:name="sec176"/>
      <w:bookmarkEnd w:id="0"/>
      <w:r w:rsidRPr="001D0B43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pl-PL"/>
        </w:rPr>
        <w:t>Radczyni</w:t>
      </w:r>
      <w:r w:rsidRPr="00A31B00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pl-PL"/>
        </w:rPr>
        <w:t>, </w:t>
      </w:r>
      <w:proofErr w:type="spellStart"/>
      <w:r w:rsidRPr="001D0B43">
        <w:rPr>
          <w:rFonts w:ascii="Georgia" w:eastAsia="Times New Roman" w:hAnsi="Georgia" w:cs="Times New Roman"/>
          <w:smallCaps/>
          <w:color w:val="000000"/>
          <w:sz w:val="24"/>
          <w:szCs w:val="24"/>
          <w:lang w:eastAsia="pl-PL"/>
        </w:rPr>
        <w:t>Klimina</w:t>
      </w:r>
      <w:proofErr w:type="spellEnd"/>
    </w:p>
    <w:p w:rsidR="00A31B00" w:rsidRPr="00A31B00" w:rsidRDefault="00A31B00" w:rsidP="00A31B00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" w:name="sec177"/>
      <w:bookmarkEnd w:id="1"/>
      <w:r w:rsidRPr="00A31B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RADCZYNI</w:t>
      </w:r>
    </w:p>
    <w:p w:rsidR="00A31B00" w:rsidRPr="00A31B00" w:rsidRDefault="00A31B00" w:rsidP="00A31B0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2" w:name="sec178"/>
      <w:bookmarkEnd w:id="2"/>
      <w:r w:rsidRPr="00A31B00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Cóż ta, gosposiu, na roli?</w:t>
      </w:r>
    </w:p>
    <w:p w:rsidR="00A31B00" w:rsidRPr="00A31B00" w:rsidRDefault="00A31B00" w:rsidP="00A31B0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r w:rsidRPr="00A31B00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Czyście sobie już posiali?</w:t>
      </w:r>
      <w:bookmarkStart w:id="3" w:name="anchor-idm140014809798888"/>
      <w:bookmarkEnd w:id="3"/>
      <w:r w:rsidRPr="00A31B00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</w:t>
      </w:r>
    </w:p>
    <w:p w:rsidR="00A31B00" w:rsidRPr="00A31B00" w:rsidRDefault="00A31B00" w:rsidP="00A31B00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4" w:name="sec179"/>
      <w:bookmarkEnd w:id="4"/>
      <w:r w:rsidRPr="00A31B00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KLIMINA</w:t>
      </w:r>
    </w:p>
    <w:p w:rsidR="00A31B00" w:rsidRDefault="00A31B00" w:rsidP="00A31B0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5" w:name="sec180"/>
      <w:bookmarkEnd w:id="5"/>
      <w:r w:rsidRPr="00A31B00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Tym ta </w:t>
      </w:r>
      <w:proofErr w:type="spellStart"/>
      <w:r w:rsidRPr="00A31B00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casem</w:t>
      </w:r>
      <w:proofErr w:type="spellEnd"/>
      <w:r w:rsidRPr="00A31B00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sie nie siwo</w:t>
      </w:r>
      <w:bookmarkStart w:id="6" w:name="anchor-idm140014809905304"/>
      <w:bookmarkEnd w:id="6"/>
    </w:p>
    <w:p w:rsidR="001D0B43" w:rsidRDefault="001D0B43" w:rsidP="00A31B0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</w:p>
    <w:p w:rsidR="001D0B43" w:rsidRPr="00A31B00" w:rsidRDefault="001D0B43" w:rsidP="00A31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D0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Radczyni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mieszkanka Krakowa nie wie</w:t>
      </w:r>
      <w:r w:rsidRPr="001D0B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że pod koniec listopada nie sieje się zboża.  </w:t>
      </w:r>
    </w:p>
    <w:p w:rsidR="001D0B43" w:rsidRPr="00A31B00" w:rsidRDefault="001D0B43" w:rsidP="001D0B43">
      <w:pPr>
        <w:spacing w:before="360" w:after="0" w:line="360" w:lineRule="atLeast"/>
        <w:outlineLvl w:val="2"/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</w:pPr>
      <w:bookmarkStart w:id="7" w:name="sec181"/>
      <w:bookmarkEnd w:id="7"/>
      <w:r w:rsidRPr="00A31B0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 xml:space="preserve">SCENA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X</w:t>
      </w:r>
      <w:r w:rsidRPr="00A31B00">
        <w:rPr>
          <w:rFonts w:ascii="Georgia" w:eastAsia="Times New Roman" w:hAnsi="Georgia" w:cs="Times New Roman"/>
          <w:color w:val="000000"/>
          <w:sz w:val="28"/>
          <w:szCs w:val="28"/>
          <w:lang w:eastAsia="pl-PL"/>
        </w:rPr>
        <w:t>II</w:t>
      </w:r>
    </w:p>
    <w:p w:rsidR="001D0B43" w:rsidRPr="001D0B43" w:rsidRDefault="001D0B43" w:rsidP="001D0B43">
      <w:pPr>
        <w:pStyle w:val="Nagwek4"/>
        <w:spacing w:before="360" w:beforeAutospacing="0" w:after="0" w:afterAutospacing="0" w:line="360" w:lineRule="atLeast"/>
        <w:rPr>
          <w:rFonts w:ascii="Georgia" w:hAnsi="Georgia"/>
          <w:color w:val="000000"/>
        </w:rPr>
      </w:pPr>
      <w:r w:rsidRPr="001D0B43">
        <w:rPr>
          <w:rFonts w:ascii="Georgia" w:hAnsi="Georgia"/>
          <w:color w:val="000000"/>
          <w:sz w:val="27"/>
          <w:szCs w:val="27"/>
        </w:rPr>
        <w:t xml:space="preserve"> </w:t>
      </w:r>
      <w:r w:rsidRPr="001D0B43">
        <w:rPr>
          <w:rFonts w:ascii="Georgia" w:hAnsi="Georgia"/>
          <w:color w:val="000000"/>
        </w:rPr>
        <w:t>PANNA MŁODA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8" w:name="sec372"/>
      <w:bookmarkEnd w:id="8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Buciki </w:t>
      </w:r>
      <w:proofErr w:type="spellStart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mom</w:t>
      </w:r>
      <w:bookmarkStart w:id="9" w:name="anchor-idm140014798368568"/>
      <w:bookmarkEnd w:id="9"/>
      <w:proofErr w:type="spellEnd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trochę ciasne.</w:t>
      </w:r>
    </w:p>
    <w:p w:rsidR="001D0B43" w:rsidRPr="001D0B43" w:rsidRDefault="001D0B43" w:rsidP="001D0B43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0" w:name="sec373"/>
      <w:bookmarkEnd w:id="10"/>
      <w:r w:rsidRPr="001D0B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lastRenderedPageBreak/>
        <w:t>PAN MŁODY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11" w:name="sec374"/>
      <w:bookmarkEnd w:id="11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A to zezuj</w:t>
      </w:r>
      <w:bookmarkStart w:id="12" w:name="anchor-idm140014801796760"/>
      <w:bookmarkEnd w:id="12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, moja złota.</w:t>
      </w:r>
    </w:p>
    <w:p w:rsidR="001D0B43" w:rsidRPr="001D0B43" w:rsidRDefault="001D0B43" w:rsidP="001D0B43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3" w:name="sec375"/>
      <w:bookmarkEnd w:id="13"/>
      <w:r w:rsidRPr="001D0B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PANNA MŁODA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14" w:name="sec376"/>
      <w:bookmarkEnd w:id="14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Ze </w:t>
      </w:r>
      <w:proofErr w:type="spellStart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sewcem</w:t>
      </w:r>
      <w:bookmarkStart w:id="15" w:name="anchor-idm140014816776600"/>
      <w:bookmarkEnd w:id="15"/>
      <w:proofErr w:type="spellEnd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 tako robota.</w:t>
      </w:r>
    </w:p>
    <w:p w:rsidR="001D0B43" w:rsidRPr="001D0B43" w:rsidRDefault="001D0B43" w:rsidP="001D0B43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6" w:name="sec377"/>
      <w:bookmarkEnd w:id="16"/>
      <w:r w:rsidRPr="001D0B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PAN MŁODY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17" w:name="sec378"/>
      <w:bookmarkEnd w:id="17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Tańcuj boso.</w:t>
      </w:r>
    </w:p>
    <w:p w:rsidR="001D0B43" w:rsidRPr="001D0B43" w:rsidRDefault="001D0B43" w:rsidP="001D0B43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18" w:name="sec379"/>
      <w:bookmarkEnd w:id="18"/>
      <w:r w:rsidRPr="001D0B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PANNA MŁODA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19" w:name="sec380"/>
      <w:bookmarkEnd w:id="19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Panna młodo?!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proofErr w:type="spellStart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Cóz</w:t>
      </w:r>
      <w:proofErr w:type="spellEnd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ta znowu?! To ni </w:t>
      </w:r>
      <w:proofErr w:type="spellStart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mozno</w:t>
      </w:r>
      <w:proofErr w:type="spellEnd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.</w:t>
      </w:r>
    </w:p>
    <w:p w:rsidR="001D0B43" w:rsidRPr="001D0B43" w:rsidRDefault="001D0B43" w:rsidP="001D0B43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20" w:name="sec381"/>
      <w:bookmarkEnd w:id="20"/>
      <w:r w:rsidRPr="001D0B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PAN MŁODY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21" w:name="sec382"/>
      <w:bookmarkEnd w:id="21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Co się męczyć? W jakim celu?</w:t>
      </w:r>
    </w:p>
    <w:p w:rsidR="001D0B43" w:rsidRPr="001D0B43" w:rsidRDefault="001D0B43" w:rsidP="001D0B43">
      <w:pPr>
        <w:spacing w:before="360" w:after="0" w:line="360" w:lineRule="atLeast"/>
        <w:outlineLvl w:val="3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</w:pPr>
      <w:bookmarkStart w:id="22" w:name="sec383"/>
      <w:bookmarkEnd w:id="22"/>
      <w:r w:rsidRPr="001D0B43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pl-PL"/>
        </w:rPr>
        <w:t>PANNA MŁODA</w:t>
      </w:r>
    </w:p>
    <w:p w:rsidR="001D0B43" w:rsidRPr="001D0B43" w:rsidRDefault="001D0B43" w:rsidP="001D0B4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23" w:name="sec384"/>
      <w:bookmarkEnd w:id="23"/>
      <w:proofErr w:type="spellStart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>Trza</w:t>
      </w:r>
      <w:proofErr w:type="spellEnd"/>
      <w:r w:rsidRPr="001D0B43"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  <w:t xml:space="preserve"> być w butach na weselu. </w:t>
      </w:r>
    </w:p>
    <w:p w:rsidR="00A31B00" w:rsidRDefault="00A31B00" w:rsidP="00A31B0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pl-PL"/>
        </w:rPr>
      </w:pPr>
      <w:bookmarkStart w:id="24" w:name="sec385"/>
      <w:bookmarkStart w:id="25" w:name="s15"/>
      <w:bookmarkEnd w:id="24"/>
      <w:bookmarkEnd w:id="25"/>
    </w:p>
    <w:p w:rsidR="00A96C87" w:rsidRPr="00A31B00" w:rsidRDefault="00A96C87" w:rsidP="00A31B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Panna Młoda jest oburzona, że świeżo poślubiony mąż każe jej zdjąć buty na własnym weselu. Mężczyzna natomiast jest przekonany, iż ludzie na wsi hodują swobodzie. Sam chwali  się Poecie w innej scenie , że” pod spód nic nie wdziewa”, czyli nie zakłada bielizny.</w:t>
      </w:r>
    </w:p>
    <w:p w:rsidR="00EA5B35" w:rsidRPr="00EA5B35" w:rsidRDefault="00EA5B35" w:rsidP="0014289E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A5B35" w:rsidRPr="00EA5B35" w:rsidSect="0004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937"/>
    <w:multiLevelType w:val="hybridMultilevel"/>
    <w:tmpl w:val="5274B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10E75"/>
    <w:rsid w:val="0002480A"/>
    <w:rsid w:val="00043217"/>
    <w:rsid w:val="00125811"/>
    <w:rsid w:val="0014289E"/>
    <w:rsid w:val="001A4E42"/>
    <w:rsid w:val="001D0B43"/>
    <w:rsid w:val="002B19B0"/>
    <w:rsid w:val="00342E6F"/>
    <w:rsid w:val="0039446D"/>
    <w:rsid w:val="003A0349"/>
    <w:rsid w:val="005C7FF8"/>
    <w:rsid w:val="00646FAB"/>
    <w:rsid w:val="00712C24"/>
    <w:rsid w:val="00733159"/>
    <w:rsid w:val="00773160"/>
    <w:rsid w:val="00866DE4"/>
    <w:rsid w:val="008E4BB9"/>
    <w:rsid w:val="008E6169"/>
    <w:rsid w:val="00991A04"/>
    <w:rsid w:val="00A10E75"/>
    <w:rsid w:val="00A31B00"/>
    <w:rsid w:val="00A96C87"/>
    <w:rsid w:val="00AF179F"/>
    <w:rsid w:val="00AF298B"/>
    <w:rsid w:val="00AF7850"/>
    <w:rsid w:val="00B00707"/>
    <w:rsid w:val="00C46A81"/>
    <w:rsid w:val="00CD7BC7"/>
    <w:rsid w:val="00D00012"/>
    <w:rsid w:val="00D56078"/>
    <w:rsid w:val="00DB7BA6"/>
    <w:rsid w:val="00DC5B63"/>
    <w:rsid w:val="00EA5B35"/>
    <w:rsid w:val="00F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217"/>
  </w:style>
  <w:style w:type="paragraph" w:styleId="Nagwek3">
    <w:name w:val="heading 3"/>
    <w:basedOn w:val="Normalny"/>
    <w:link w:val="Nagwek3Znak"/>
    <w:uiPriority w:val="9"/>
    <w:qFormat/>
    <w:rsid w:val="00A31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31B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E6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A31B0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31B0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31B0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A31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5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77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2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697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3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3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174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70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62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528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73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23</cp:revision>
  <dcterms:created xsi:type="dcterms:W3CDTF">2020-10-19T10:14:00Z</dcterms:created>
  <dcterms:modified xsi:type="dcterms:W3CDTF">2020-10-19T15:10:00Z</dcterms:modified>
</cp:coreProperties>
</file>