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3F" w:rsidRDefault="00B70F3F" w:rsidP="00B70F3F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212934"/>
          <w:kern w:val="36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bCs/>
          <w:color w:val="212934"/>
          <w:kern w:val="36"/>
          <w:sz w:val="24"/>
          <w:szCs w:val="24"/>
          <w:lang w:eastAsia="pl-PL"/>
        </w:rPr>
        <w:t>03.02.2021</w:t>
      </w:r>
    </w:p>
    <w:p w:rsidR="00B70F3F" w:rsidRDefault="00B70F3F" w:rsidP="00B70F3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129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12934"/>
          <w:kern w:val="36"/>
          <w:sz w:val="28"/>
          <w:szCs w:val="28"/>
          <w:lang w:eastAsia="pl-PL"/>
        </w:rPr>
        <w:t xml:space="preserve">Temat: </w:t>
      </w:r>
      <w:r w:rsidR="004968A2" w:rsidRPr="004968A2">
        <w:rPr>
          <w:rFonts w:ascii="Times New Roman" w:eastAsia="Times New Roman" w:hAnsi="Times New Roman" w:cs="Times New Roman"/>
          <w:b/>
          <w:bCs/>
          <w:color w:val="212934"/>
          <w:kern w:val="36"/>
          <w:sz w:val="28"/>
          <w:szCs w:val="28"/>
          <w:lang w:eastAsia="pl-PL"/>
        </w:rPr>
        <w:t>Poezja Zbigniewa Herberta.</w:t>
      </w:r>
    </w:p>
    <w:p w:rsidR="00D162A8" w:rsidRDefault="00D162A8" w:rsidP="00B70F3F">
      <w:pPr>
        <w:spacing w:line="240" w:lineRule="auto"/>
        <w:outlineLvl w:val="0"/>
        <w:rPr>
          <w:color w:val="1E1E1E"/>
          <w:sz w:val="28"/>
          <w:szCs w:val="28"/>
        </w:rPr>
      </w:pPr>
    </w:p>
    <w:p w:rsidR="00D162A8" w:rsidRPr="00D162A8" w:rsidRDefault="00D162A8" w:rsidP="00D162A8">
      <w:pPr>
        <w:pStyle w:val="NormalnyWeb"/>
        <w:shd w:val="clear" w:color="auto" w:fill="F8F8F8"/>
        <w:spacing w:before="335" w:beforeAutospacing="0" w:after="335" w:afterAutospacing="0"/>
        <w:rPr>
          <w:sz w:val="28"/>
          <w:szCs w:val="28"/>
        </w:rPr>
      </w:pPr>
      <w:r w:rsidRPr="00D162A8">
        <w:rPr>
          <w:color w:val="1E1E1E"/>
          <w:sz w:val="28"/>
          <w:szCs w:val="28"/>
        </w:rPr>
        <w:t xml:space="preserve">Urodził się 29 października 1924 we </w:t>
      </w:r>
      <w:r>
        <w:rPr>
          <w:b/>
          <w:bCs/>
          <w:noProof/>
          <w:color w:val="212934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1525" cy="4714240"/>
            <wp:effectExtent l="19050" t="0" r="3175" b="0"/>
            <wp:wrapSquare wrapText="bothSides"/>
            <wp:docPr id="1" name="Obraz 1" descr="Zbigniew Herbert (14880) - Lubimyczytać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igniew Herbert (14880) - Lubimyczytać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E1E1E"/>
          <w:sz w:val="28"/>
          <w:szCs w:val="28"/>
        </w:rPr>
        <w:t xml:space="preserve">Lwowie,                         </w:t>
      </w:r>
      <w:r w:rsidRPr="00D162A8">
        <w:rPr>
          <w:color w:val="1E1E1E"/>
          <w:sz w:val="28"/>
          <w:szCs w:val="28"/>
        </w:rPr>
        <w:t xml:space="preserve"> zmarł 28 lipca 1998 w</w:t>
      </w:r>
      <w:r>
        <w:rPr>
          <w:color w:val="1E1E1E"/>
          <w:sz w:val="28"/>
          <w:szCs w:val="28"/>
        </w:rPr>
        <w:t xml:space="preserve"> Warszawie.</w:t>
      </w:r>
      <w:r w:rsidRPr="00D162A8">
        <w:rPr>
          <w:color w:val="1E1E1E"/>
          <w:sz w:val="28"/>
          <w:szCs w:val="28"/>
        </w:rPr>
        <w:t xml:space="preserve"> Poeta i eseista, autor utworów dramatycznych</w:t>
      </w:r>
      <w:r>
        <w:rPr>
          <w:color w:val="1E1E1E"/>
          <w:sz w:val="28"/>
          <w:szCs w:val="28"/>
        </w:rPr>
        <w:t xml:space="preserve">        </w:t>
      </w:r>
      <w:r w:rsidRPr="00D162A8">
        <w:rPr>
          <w:color w:val="1E1E1E"/>
          <w:sz w:val="28"/>
          <w:szCs w:val="28"/>
        </w:rPr>
        <w:t xml:space="preserve"> i słuchowisk, pisarz o wielkim dorobku, wyjątkowym autorytecie artystycznym</w:t>
      </w:r>
      <w:r>
        <w:rPr>
          <w:color w:val="1E1E1E"/>
          <w:sz w:val="28"/>
          <w:szCs w:val="28"/>
        </w:rPr>
        <w:t xml:space="preserve">           </w:t>
      </w:r>
      <w:r w:rsidRPr="00D162A8">
        <w:rPr>
          <w:color w:val="1E1E1E"/>
          <w:sz w:val="28"/>
          <w:szCs w:val="28"/>
        </w:rPr>
        <w:t xml:space="preserve"> i moralnym, o biografii tragicznie uwikłanej w historię XX wieku..</w:t>
      </w:r>
      <w:r w:rsidRPr="00D162A8">
        <w:rPr>
          <w:color w:val="5A5A5A"/>
          <w:sz w:val="28"/>
          <w:szCs w:val="28"/>
        </w:rPr>
        <w:t xml:space="preserve"> </w:t>
      </w:r>
      <w:r w:rsidRPr="00D162A8">
        <w:rPr>
          <w:sz w:val="28"/>
          <w:szCs w:val="28"/>
        </w:rPr>
        <w:t>Jest laureatem wielu polskich i zagranicznych nagród literackich. Należy do najczęściej tłumaczonych polskich pisarzy. Jako poeta debiutował w 1950, jednak pierwszą książkę poetycką ("Struna światła") wydał dopiero w 1956 roku.</w:t>
      </w:r>
    </w:p>
    <w:p w:rsidR="00D162A8" w:rsidRPr="00D162A8" w:rsidRDefault="00D162A8" w:rsidP="00D162A8">
      <w:pPr>
        <w:pStyle w:val="NormalnyWeb"/>
        <w:shd w:val="clear" w:color="auto" w:fill="F8F8F8"/>
        <w:spacing w:before="0" w:beforeAutospacing="0" w:after="0" w:afterAutospacing="0"/>
        <w:rPr>
          <w:color w:val="1E1E1E"/>
          <w:sz w:val="28"/>
          <w:szCs w:val="28"/>
        </w:rPr>
      </w:pPr>
    </w:p>
    <w:p w:rsidR="004968A2" w:rsidRDefault="004968A2" w:rsidP="00B70F3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12934"/>
          <w:kern w:val="36"/>
          <w:sz w:val="28"/>
          <w:szCs w:val="28"/>
          <w:lang w:eastAsia="pl-PL"/>
        </w:rPr>
      </w:pPr>
    </w:p>
    <w:p w:rsidR="004968A2" w:rsidRDefault="00D162A8" w:rsidP="00B70F3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212934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934"/>
          <w:kern w:val="36"/>
          <w:sz w:val="28"/>
          <w:szCs w:val="28"/>
          <w:lang w:eastAsia="pl-PL"/>
        </w:rPr>
        <w:br w:type="textWrapping" w:clear="all"/>
      </w:r>
    </w:p>
    <w:p w:rsidR="004968A2" w:rsidRDefault="00D162A8" w:rsidP="00B70F3F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pl-PL"/>
        </w:rPr>
      </w:pPr>
      <w:r w:rsidRPr="001C7DC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pl-PL"/>
        </w:rPr>
        <w:t xml:space="preserve">Zbigniew Herbert </w:t>
      </w:r>
      <w:r w:rsidR="001C7DCF" w:rsidRPr="001C7DC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pl-PL"/>
        </w:rPr>
        <w:t>bardzo często w swoich utworach odwoływał się do tradycji antycznej</w:t>
      </w:r>
      <w:r w:rsidR="001C7DC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pl-PL"/>
        </w:rPr>
        <w:t xml:space="preserve">. </w:t>
      </w:r>
      <w:r w:rsidR="00B072FD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pl-PL"/>
        </w:rPr>
        <w:t xml:space="preserve">Odczytywał na nowo mity greckie, czyli dokonywał ich reinterpretacji, cenił starożytnych filozofów i dokonania kulturalne starożytności. </w:t>
      </w:r>
    </w:p>
    <w:p w:rsidR="002055CE" w:rsidRPr="002055CE" w:rsidRDefault="00B072FD" w:rsidP="0020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Przykładem nawiązania do antyku jest wiersz „Dlaczego klasycy”</w:t>
      </w:r>
      <w:r w:rsidR="002055CE" w:rsidRPr="002055CE">
        <w:t xml:space="preserve"> </w:t>
      </w:r>
      <w:r w:rsidR="002055CE">
        <w:t xml:space="preserve">. </w:t>
      </w:r>
      <w:r w:rsidR="002055CE" w:rsidRPr="002055CE">
        <w:rPr>
          <w:rFonts w:ascii="Times New Roman" w:hAnsi="Times New Roman" w:cs="Times New Roman"/>
          <w:sz w:val="28"/>
          <w:szCs w:val="28"/>
        </w:rPr>
        <w:t>Wiersz pochodzi z 1969 r. z tomu „Napisy”</w:t>
      </w:r>
    </w:p>
    <w:p w:rsidR="00B072FD" w:rsidRDefault="00B072FD" w:rsidP="002055CE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2055CE" w:rsidRDefault="002055CE" w:rsidP="002055CE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2055CE" w:rsidRPr="00B072FD" w:rsidRDefault="002055CE" w:rsidP="002055CE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B70F3F" w:rsidRPr="00B70F3F" w:rsidRDefault="00B70F3F" w:rsidP="00B70F3F">
      <w:pPr>
        <w:spacing w:line="240" w:lineRule="auto"/>
        <w:outlineLvl w:val="0"/>
        <w:rPr>
          <w:rFonts w:ascii="Open Sans" w:eastAsia="Times New Roman" w:hAnsi="Open Sans" w:cs="Times New Roman"/>
          <w:b/>
          <w:bCs/>
          <w:color w:val="212934"/>
          <w:kern w:val="36"/>
          <w:sz w:val="53"/>
          <w:szCs w:val="53"/>
          <w:lang w:eastAsia="pl-PL"/>
        </w:rPr>
      </w:pPr>
      <w:r w:rsidRPr="00B70F3F">
        <w:rPr>
          <w:rFonts w:ascii="Open Sans" w:eastAsia="Times New Roman" w:hAnsi="Open Sans" w:cs="Times New Roman"/>
          <w:b/>
          <w:bCs/>
          <w:color w:val="212934"/>
          <w:kern w:val="36"/>
          <w:sz w:val="53"/>
          <w:szCs w:val="53"/>
          <w:lang w:eastAsia="pl-PL"/>
        </w:rPr>
        <w:lastRenderedPageBreak/>
        <w:t>Dlaczego klasycy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b/>
          <w:bCs/>
          <w:color w:val="61724C"/>
          <w:sz w:val="28"/>
          <w:lang w:eastAsia="pl-PL"/>
        </w:rPr>
        <w:t>1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księdze czwartej </w:t>
      </w:r>
      <w:r w:rsidRPr="00B70F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Wojny peloponeskiej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Tukidydes opowiada dzieje swej nieudanej wyprawy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pośród długich mów wodzów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bitew oblężeń zarazy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gęstej sieci intryg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dyplomatycznych zabiegów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epizod ten jest jak szpilka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lesie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kolonia ateńska Amfipolis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wpadła w ręce </w:t>
      </w:r>
      <w:proofErr w:type="spellStart"/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Brazydasa</w:t>
      </w:r>
      <w:proofErr w:type="spellEnd"/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ponieważ Tukidydes spóźnił się z odsieczą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zapłacił za to rodzinnemu miastu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dozgonnym wygnaniem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egzulowie wszystkich czasów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wiedzą jaka to cena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b/>
          <w:bCs/>
          <w:color w:val="61724C"/>
          <w:sz w:val="28"/>
          <w:lang w:eastAsia="pl-PL"/>
        </w:rPr>
        <w:t>2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generałowie ostatnich wojen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jeśli zdarzy się podobna afera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skomlą na kolanach przed potomnością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zachwalają swoje bohaterstwo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niewinność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oskarżają podwładnych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zawistnych kolegów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nieprzyjazne wiatry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Tukidydes mówi tylko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miał siedem okrętów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była zima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płynął szybko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b/>
          <w:bCs/>
          <w:color w:val="1A7585"/>
          <w:sz w:val="28"/>
          <w:lang w:eastAsia="pl-PL"/>
        </w:rPr>
        <w:t>3</w:t>
      </w:r>
    </w:p>
    <w:p w:rsidR="00B70F3F" w:rsidRPr="00B70F3F" w:rsidRDefault="00B70F3F" w:rsidP="00B70F3F">
      <w:pPr>
        <w:spacing w:after="3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tematem sztuki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dzbanek rozbity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mała rozbita dusza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wielkim żalem nad sobą</w:t>
      </w:r>
    </w:p>
    <w:p w:rsidR="00B70F3F" w:rsidRDefault="00B70F3F" w:rsidP="00B70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t>to co po nas zostanie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jak płacz kochanków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małym brudnym hotelu</w:t>
      </w:r>
      <w:r w:rsidRPr="00B70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świtają tapety</w:t>
      </w:r>
    </w:p>
    <w:p w:rsidR="008E0ED6" w:rsidRDefault="008E0ED6" w:rsidP="00B70F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8E0E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olecenia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8E0ED6" w:rsidRDefault="008E0ED6" w:rsidP="008E0ED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0E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wiersz jest przykładem liryki bezpośredniej czy pośredniej?</w:t>
      </w:r>
    </w:p>
    <w:p w:rsidR="008E0ED6" w:rsidRDefault="008E0ED6" w:rsidP="008E0ED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 świadczy o dobrej znajomości dziejów starożytnych przez autora?</w:t>
      </w:r>
    </w:p>
    <w:p w:rsidR="008E0ED6" w:rsidRDefault="008E0ED6" w:rsidP="008E0ED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 autor ocenia „generałów ostatnich wojen?</w:t>
      </w:r>
    </w:p>
    <w:p w:rsidR="008E0ED6" w:rsidRDefault="008E0ED6" w:rsidP="008E0ED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Kogo autor bardziej ceni: starożytnych Greków czy współczesnych?</w:t>
      </w:r>
    </w:p>
    <w:p w:rsidR="008E0ED6" w:rsidRDefault="008E0ED6" w:rsidP="008E0ED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 rozumiesz ostatnią zwrotkę? Co może symbolizować „ dzbanek rozbity” i „rozbita dusza”?</w:t>
      </w:r>
    </w:p>
    <w:p w:rsidR="005D73ED" w:rsidRPr="008E0ED6" w:rsidRDefault="00CC280C" w:rsidP="008E0ED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Co powiesz o stylu wiersza? Czy ma on tradycyjną formę, rymy, bogatą metaforykę?</w:t>
      </w:r>
    </w:p>
    <w:p w:rsidR="008E0ED6" w:rsidRDefault="008E0ED6" w:rsidP="008E0ED6"/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0ED6">
        <w:rPr>
          <w:rFonts w:ascii="Times New Roman" w:hAnsi="Times New Roman" w:cs="Times New Roman"/>
          <w:sz w:val="28"/>
          <w:szCs w:val="28"/>
          <w:u w:val="single"/>
        </w:rPr>
        <w:t>Wnioski przydatne do interpretacji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</w:p>
    <w:p w:rsidR="008E0ED6" w:rsidRPr="008E0ED6" w:rsidRDefault="008E0ED6" w:rsidP="008E0E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Podmiot liryczny: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liryka pośrednia(podmiot liryczny nie ujawnia się wprost),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jest człowiekiem wykształconym, zna dzieła starożytne, np. historiografię,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krytycznie ocenia współczesnych „generałów ostatnich wojen”.</w:t>
      </w:r>
    </w:p>
    <w:p w:rsidR="008E0ED6" w:rsidRPr="008E0ED6" w:rsidRDefault="008E0ED6" w:rsidP="008E0ED6">
      <w:pPr>
        <w:ind w:left="360"/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3. Kompozycja wiersza, styl i charakter wypowiedzi: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podział na trzy części,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zasada kontrastu (autor przeciwstawia Tukidydesa „generałom ostatnich wojen”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 I. części przypomnienie greckiego historyka Tukidydesa,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 II części refleksja autora na temat zachowania „generałów ostatnich wojen’,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 III części refleksja podsumowująca treść poprzednich części,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wiersz biały,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wiersz wolny,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lastRenderedPageBreak/>
        <w:t>- „rozbity dzbanek” i „rozbita dusza” jako metafory współczesności,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treść wiersza stanowi odpowiedź na pytanie zawarte w tytule (odpowiedź nie jest wyrażona wprost, czytelnik sam może ją sformułować w oparciu o rozważania autora.</w:t>
      </w:r>
    </w:p>
    <w:p w:rsidR="008E0ED6" w:rsidRPr="008E0ED6" w:rsidRDefault="008E0ED6" w:rsidP="008E0ED6">
      <w:pPr>
        <w:ind w:left="360"/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4. Treść i wymowa poszczególnych części: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 pierwszej części wiersza poeta nawiązuje do „Wojny peloponeskiej” Tukidydesa, wspomina nieudana wyprawę greckiego historyka do Amfipolis, konsekwencja przegranej było dwudziestoletnie wygnanie Tukidydesa (w starożytności stanowiło to wielką hańbę),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ocena „generałów ostatnich wojen”: uciekają od odpowiedzialności, szukają usprawiedliwień („skamlą”), oskarżają innych o własne niepowodzenia, kłamią,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wyższość starożytnego wodza nad współczesnymi,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Grek jako przykład do naśladowania,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 trzeciej części: refleksja o tym, że tematem sztuki nie może być tylko użalanie się nad własnym losem i naginanie historii- prawdziwa sztuka istniej tylko wtedy, gdy pisze ja autor przekazujący czytelnikom prawdę,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  <w:r w:rsidRPr="008E0ED6">
        <w:rPr>
          <w:rFonts w:ascii="Times New Roman" w:hAnsi="Times New Roman" w:cs="Times New Roman"/>
          <w:sz w:val="28"/>
          <w:szCs w:val="28"/>
        </w:rPr>
        <w:t>- wnioski wynikające z konfrontacji teraźniejszości ze starożytnością: współczesność jest odarta z godności, zafałszowana i egoistyczna, prawdziwych wartości (takich jak: godność, odwaga, prawda) należy szukać w starożytności.</w:t>
      </w:r>
    </w:p>
    <w:p w:rsidR="008E0ED6" w:rsidRPr="008E0ED6" w:rsidRDefault="008E0ED6" w:rsidP="008E0ED6">
      <w:pPr>
        <w:rPr>
          <w:rFonts w:ascii="Times New Roman" w:hAnsi="Times New Roman" w:cs="Times New Roman"/>
          <w:sz w:val="28"/>
          <w:szCs w:val="28"/>
        </w:rPr>
      </w:pPr>
    </w:p>
    <w:p w:rsidR="008E0ED6" w:rsidRDefault="008E0ED6" w:rsidP="008E0ED6"/>
    <w:p w:rsidR="00046ABD" w:rsidRDefault="00CC280C"/>
    <w:sectPr w:rsidR="00046ABD" w:rsidSect="0038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960"/>
    <w:multiLevelType w:val="hybridMultilevel"/>
    <w:tmpl w:val="F680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2EFD"/>
    <w:multiLevelType w:val="hybridMultilevel"/>
    <w:tmpl w:val="6040E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70F3F"/>
    <w:rsid w:val="0019653D"/>
    <w:rsid w:val="001C7DCF"/>
    <w:rsid w:val="002055CE"/>
    <w:rsid w:val="00387E1A"/>
    <w:rsid w:val="004650C8"/>
    <w:rsid w:val="004968A2"/>
    <w:rsid w:val="005D73ED"/>
    <w:rsid w:val="00851920"/>
    <w:rsid w:val="008E0ED6"/>
    <w:rsid w:val="00B072FD"/>
    <w:rsid w:val="00B70F3F"/>
    <w:rsid w:val="00CC280C"/>
    <w:rsid w:val="00D162A8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1A"/>
  </w:style>
  <w:style w:type="paragraph" w:styleId="Nagwek1">
    <w:name w:val="heading 1"/>
    <w:basedOn w:val="Normalny"/>
    <w:link w:val="Nagwek1Znak"/>
    <w:uiPriority w:val="9"/>
    <w:qFormat/>
    <w:rsid w:val="00B70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F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0F3F"/>
    <w:rPr>
      <w:i/>
      <w:iCs/>
    </w:rPr>
  </w:style>
  <w:style w:type="character" w:styleId="Pogrubienie">
    <w:name w:val="Strong"/>
    <w:basedOn w:val="Domylnaczcionkaakapitu"/>
    <w:uiPriority w:val="22"/>
    <w:qFormat/>
    <w:rsid w:val="00B70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969">
          <w:marLeft w:val="0"/>
          <w:marRight w:val="0"/>
          <w:marTop w:val="0"/>
          <w:marBottom w:val="0"/>
          <w:divBdr>
            <w:top w:val="single" w:sz="2" w:space="0" w:color="E2E2E2"/>
            <w:left w:val="single" w:sz="2" w:space="8" w:color="E2E2E2"/>
            <w:bottom w:val="single" w:sz="2" w:space="0" w:color="E2E2E2"/>
            <w:right w:val="single" w:sz="2" w:space="0" w:color="E2E2E2"/>
          </w:divBdr>
          <w:divsChild>
            <w:div w:id="528488267">
              <w:marLeft w:val="-432"/>
              <w:marRight w:val="-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48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897">
                      <w:marLeft w:val="431"/>
                      <w:marRight w:val="4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5751">
                          <w:marLeft w:val="0"/>
                          <w:marRight w:val="0"/>
                          <w:marTop w:val="167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9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5" w:color="E2E2E2"/>
                        <w:bottom w:val="single" w:sz="2" w:space="0" w:color="E2E2E2"/>
                        <w:right w:val="single" w:sz="2" w:space="6" w:color="E2E2E2"/>
                      </w:divBdr>
                      <w:divsChild>
                        <w:div w:id="1295136065">
                          <w:marLeft w:val="-427"/>
                          <w:marRight w:val="-4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268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433">
                                  <w:marLeft w:val="427"/>
                                  <w:marRight w:val="4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76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4321">
                      <w:marLeft w:val="0"/>
                      <w:marRight w:val="0"/>
                      <w:marTop w:val="8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2021-02-02T17:44:00Z</dcterms:created>
  <dcterms:modified xsi:type="dcterms:W3CDTF">2021-02-02T18:20:00Z</dcterms:modified>
</cp:coreProperties>
</file>