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D" w:rsidRDefault="00AA01C1" w:rsidP="00AA01C1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AA01C1">
        <w:rPr>
          <w:rFonts w:ascii="Times New Roman" w:hAnsi="Times New Roman" w:cs="Times New Roman"/>
          <w:sz w:val="28"/>
          <w:szCs w:val="28"/>
        </w:rPr>
        <w:t>03.</w:t>
      </w:r>
      <w:r>
        <w:rPr>
          <w:rFonts w:ascii="Times New Roman" w:hAnsi="Times New Roman" w:cs="Times New Roman"/>
          <w:sz w:val="28"/>
          <w:szCs w:val="28"/>
        </w:rPr>
        <w:t>XI.2020</w:t>
      </w:r>
    </w:p>
    <w:p w:rsidR="00AA01C1" w:rsidRDefault="00AA01C1" w:rsidP="00AA0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AA01C1">
        <w:rPr>
          <w:rFonts w:ascii="Times New Roman" w:hAnsi="Times New Roman" w:cs="Times New Roman"/>
          <w:b/>
          <w:sz w:val="28"/>
          <w:szCs w:val="28"/>
        </w:rPr>
        <w:t xml:space="preserve">Biblia w kulturze- kontynuacje i nawiązania. Biblia a język. </w:t>
      </w:r>
      <w:r w:rsidR="002E186D" w:rsidRPr="002E186D">
        <w:rPr>
          <w:rFonts w:ascii="Times New Roman" w:hAnsi="Times New Roman" w:cs="Times New Roman"/>
          <w:sz w:val="28"/>
          <w:szCs w:val="28"/>
        </w:rPr>
        <w:t>(2 godz.)</w:t>
      </w:r>
    </w:p>
    <w:p w:rsidR="002E186D" w:rsidRDefault="002E186D" w:rsidP="00AA0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Dowiedzieliście się już, że Biblia </w:t>
      </w:r>
      <w:r w:rsidR="00A61BCE">
        <w:rPr>
          <w:rFonts w:ascii="Times New Roman" w:hAnsi="Times New Roman" w:cs="Times New Roman"/>
          <w:sz w:val="28"/>
          <w:szCs w:val="28"/>
        </w:rPr>
        <w:t xml:space="preserve">obok antyku grecko-rzymskiego </w:t>
      </w:r>
      <w:r>
        <w:rPr>
          <w:rFonts w:ascii="Times New Roman" w:hAnsi="Times New Roman" w:cs="Times New Roman"/>
          <w:sz w:val="28"/>
          <w:szCs w:val="28"/>
        </w:rPr>
        <w:t>stanowi jedno</w:t>
      </w:r>
      <w:r w:rsidR="00A61BCE">
        <w:rPr>
          <w:rFonts w:ascii="Times New Roman" w:hAnsi="Times New Roman" w:cs="Times New Roman"/>
          <w:sz w:val="28"/>
          <w:szCs w:val="28"/>
        </w:rPr>
        <w:t xml:space="preserve"> z dwóch </w:t>
      </w:r>
      <w:r>
        <w:rPr>
          <w:rFonts w:ascii="Times New Roman" w:hAnsi="Times New Roman" w:cs="Times New Roman"/>
          <w:sz w:val="28"/>
          <w:szCs w:val="28"/>
        </w:rPr>
        <w:t xml:space="preserve"> głównych źródeł kultury europejskiej, w tym również polskiej. Rozpatrywana jako utwór literacki</w:t>
      </w:r>
      <w:r w:rsidR="00A61BCE">
        <w:rPr>
          <w:rFonts w:ascii="Times New Roman" w:hAnsi="Times New Roman" w:cs="Times New Roman"/>
          <w:sz w:val="28"/>
          <w:szCs w:val="28"/>
        </w:rPr>
        <w:t xml:space="preserve"> jest ona skarbnicą gatunków literackich, motywów kulturowych, postaw, nauk życiowych i moralnych czy wreszcie związków wyrazowych.</w:t>
      </w:r>
      <w:r w:rsidR="00484424">
        <w:rPr>
          <w:rFonts w:ascii="Times New Roman" w:hAnsi="Times New Roman" w:cs="Times New Roman"/>
          <w:sz w:val="28"/>
          <w:szCs w:val="28"/>
        </w:rPr>
        <w:t xml:space="preserve"> Można te wnioski przedstawić w postaci mapy myśli.</w:t>
      </w:r>
    </w:p>
    <w:p w:rsidR="00484424" w:rsidRPr="00F1732B" w:rsidRDefault="00830023" w:rsidP="0048442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9.65pt;margin-top:21.55pt;width:127.5pt;height:21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pl-PL"/>
        </w:rPr>
        <w:pict>
          <v:shape id="_x0000_s1026" type="#_x0000_t32" style="position:absolute;left:0;text-align:left;margin-left:76.9pt;margin-top:21.55pt;width:141pt;height:21pt;flip:x;z-index:251658240" o:connectortype="straight">
            <v:stroke endarrow="block"/>
          </v:shape>
        </w:pict>
      </w:r>
      <w:r w:rsidR="00484424" w:rsidRPr="00F1732B">
        <w:rPr>
          <w:rFonts w:ascii="Times New Roman" w:hAnsi="Times New Roman" w:cs="Times New Roman"/>
          <w:b/>
          <w:color w:val="C00000"/>
          <w:sz w:val="28"/>
          <w:szCs w:val="28"/>
        </w:rPr>
        <w:t>BIBLIA</w:t>
      </w:r>
    </w:p>
    <w:p w:rsidR="00FA212B" w:rsidRPr="00FA212B" w:rsidRDefault="00FA212B" w:rsidP="00FA212B">
      <w:pPr>
        <w:tabs>
          <w:tab w:val="left" w:pos="7725"/>
        </w:tabs>
        <w:ind w:left="9072" w:right="-851" w:hanging="987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A01C1" w:rsidRPr="00484424" w:rsidRDefault="00484424" w:rsidP="00FA212B">
      <w:pPr>
        <w:tabs>
          <w:tab w:val="left" w:pos="7005"/>
        </w:tabs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484424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gatunki literackie</w:t>
      </w:r>
      <w:r w:rsidR="00FA212B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ab/>
        <w:t>symbole</w:t>
      </w:r>
    </w:p>
    <w:p w:rsidR="00484424" w:rsidRPr="00F1732B" w:rsidRDefault="00830023" w:rsidP="00FA21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830023">
        <w:rPr>
          <w:rFonts w:ascii="Times New Roman" w:hAnsi="Times New Roman" w:cs="Times New Roman"/>
          <w:noProof/>
          <w:color w:val="C00000"/>
          <w:sz w:val="28"/>
          <w:szCs w:val="28"/>
          <w:lang w:eastAsia="pl-PL"/>
        </w:rPr>
        <w:pict>
          <v:shape id="_x0000_s1028" type="#_x0000_t32" style="position:absolute;left:0;text-align:left;margin-left:219.4pt;margin-top:-.25pt;width:3pt;height:132pt;z-index:251660288" o:connectortype="straight">
            <v:stroke endarrow="block"/>
          </v:shape>
        </w:pict>
      </w:r>
      <w:r w:rsidR="00484424" w:rsidRPr="00F1732B">
        <w:rPr>
          <w:rFonts w:ascii="Times New Roman" w:hAnsi="Times New Roman" w:cs="Times New Roman"/>
          <w:color w:val="00B050"/>
          <w:sz w:val="28"/>
          <w:szCs w:val="28"/>
        </w:rPr>
        <w:t>kazanie</w:t>
      </w:r>
      <w:r w:rsidR="00FA212B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FA212B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FA212B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FA212B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FA212B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FA212B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FA212B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FA212B" w:rsidRPr="00FA212B">
        <w:rPr>
          <w:rFonts w:ascii="Times New Roman" w:hAnsi="Times New Roman" w:cs="Times New Roman"/>
          <w:color w:val="7030A0"/>
          <w:sz w:val="28"/>
          <w:szCs w:val="28"/>
        </w:rPr>
        <w:t>-</w:t>
      </w:r>
      <w:r w:rsidR="00FA212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0A4678">
        <w:rPr>
          <w:rFonts w:ascii="Times New Roman" w:hAnsi="Times New Roman" w:cs="Times New Roman"/>
          <w:color w:val="7030A0"/>
          <w:sz w:val="28"/>
          <w:szCs w:val="28"/>
        </w:rPr>
        <w:t>Baranek</w:t>
      </w:r>
    </w:p>
    <w:p w:rsidR="00484424" w:rsidRPr="00F1732B" w:rsidRDefault="00484424" w:rsidP="004844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F1732B">
        <w:rPr>
          <w:rFonts w:ascii="Times New Roman" w:hAnsi="Times New Roman" w:cs="Times New Roman"/>
          <w:color w:val="00B050"/>
          <w:sz w:val="28"/>
          <w:szCs w:val="28"/>
        </w:rPr>
        <w:t>pieśń</w:t>
      </w:r>
      <w:r w:rsidR="00FA212B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FA212B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FA212B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FA212B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FA212B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FA212B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FA212B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FA212B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FA212B" w:rsidRPr="00FA212B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FA212B">
        <w:rPr>
          <w:rFonts w:ascii="Times New Roman" w:hAnsi="Times New Roman" w:cs="Times New Roman"/>
          <w:color w:val="7030A0"/>
          <w:sz w:val="28"/>
          <w:szCs w:val="28"/>
        </w:rPr>
        <w:t>arka Noego</w:t>
      </w:r>
    </w:p>
    <w:p w:rsidR="00484424" w:rsidRPr="00F1732B" w:rsidRDefault="00484424" w:rsidP="004844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F1732B">
        <w:rPr>
          <w:rFonts w:ascii="Times New Roman" w:hAnsi="Times New Roman" w:cs="Times New Roman"/>
          <w:color w:val="00B050"/>
          <w:sz w:val="28"/>
          <w:szCs w:val="28"/>
        </w:rPr>
        <w:t>psalm</w:t>
      </w:r>
      <w:r w:rsidR="00FA212B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FA212B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FA212B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FA212B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FA212B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FA212B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FA212B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FA212B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FA212B">
        <w:rPr>
          <w:rFonts w:ascii="Times New Roman" w:hAnsi="Times New Roman" w:cs="Times New Roman"/>
          <w:color w:val="7030A0"/>
          <w:sz w:val="28"/>
          <w:szCs w:val="28"/>
        </w:rPr>
        <w:t>- ostatnia wieczerza</w:t>
      </w:r>
    </w:p>
    <w:p w:rsidR="00484424" w:rsidRPr="00F1732B" w:rsidRDefault="00484424" w:rsidP="004844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F1732B">
        <w:rPr>
          <w:rFonts w:ascii="Times New Roman" w:hAnsi="Times New Roman" w:cs="Times New Roman"/>
          <w:color w:val="00B050"/>
          <w:sz w:val="28"/>
          <w:szCs w:val="28"/>
        </w:rPr>
        <w:t>przypowieść</w:t>
      </w:r>
      <w:r w:rsidR="00036E17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036E17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036E17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036E17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036E17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036E17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036E17" w:rsidRPr="00036E17">
        <w:rPr>
          <w:rFonts w:ascii="Times New Roman" w:hAnsi="Times New Roman" w:cs="Times New Roman"/>
          <w:color w:val="7030A0"/>
          <w:sz w:val="28"/>
          <w:szCs w:val="28"/>
        </w:rPr>
        <w:t>-</w:t>
      </w:r>
      <w:r w:rsidR="00036E1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036E17">
        <w:rPr>
          <w:rFonts w:ascii="Times New Roman" w:hAnsi="Times New Roman" w:cs="Times New Roman"/>
          <w:color w:val="7030A0"/>
          <w:sz w:val="28"/>
          <w:szCs w:val="28"/>
        </w:rPr>
        <w:t>itd</w:t>
      </w:r>
      <w:proofErr w:type="spellEnd"/>
    </w:p>
    <w:p w:rsidR="00F1732B" w:rsidRPr="00F1732B" w:rsidRDefault="00484424" w:rsidP="004844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F1732B">
        <w:rPr>
          <w:rFonts w:ascii="Times New Roman" w:hAnsi="Times New Roman" w:cs="Times New Roman"/>
          <w:color w:val="00B050"/>
          <w:sz w:val="28"/>
          <w:szCs w:val="28"/>
        </w:rPr>
        <w:t>apokalipsa</w:t>
      </w:r>
    </w:p>
    <w:p w:rsidR="00F1732B" w:rsidRPr="00F1732B" w:rsidRDefault="00F1732B" w:rsidP="00F1732B"/>
    <w:p w:rsidR="00484424" w:rsidRDefault="00F1732B" w:rsidP="00F1732B">
      <w:pPr>
        <w:tabs>
          <w:tab w:val="left" w:pos="3210"/>
        </w:tabs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tab/>
      </w:r>
      <w:r w:rsidRPr="00F1732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732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motywy i postacie</w:t>
      </w:r>
    </w:p>
    <w:p w:rsidR="00F1732B" w:rsidRDefault="00F1732B" w:rsidP="00F1732B">
      <w:pPr>
        <w:pStyle w:val="Akapitzlist"/>
        <w:numPr>
          <w:ilvl w:val="0"/>
          <w:numId w:val="2"/>
        </w:numPr>
        <w:tabs>
          <w:tab w:val="left" w:pos="3210"/>
        </w:tabs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wygnanie z raju</w:t>
      </w:r>
    </w:p>
    <w:p w:rsidR="00F1732B" w:rsidRDefault="000A4678" w:rsidP="00F1732B">
      <w:pPr>
        <w:pStyle w:val="Akapitzlist"/>
        <w:numPr>
          <w:ilvl w:val="0"/>
          <w:numId w:val="2"/>
        </w:numPr>
        <w:tabs>
          <w:tab w:val="left" w:pos="3210"/>
        </w:tabs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motyw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vanitas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(marność)</w:t>
      </w:r>
    </w:p>
    <w:p w:rsidR="00F1732B" w:rsidRDefault="00F1732B" w:rsidP="00F1732B">
      <w:pPr>
        <w:pStyle w:val="Akapitzlist"/>
        <w:numPr>
          <w:ilvl w:val="0"/>
          <w:numId w:val="2"/>
        </w:numPr>
        <w:tabs>
          <w:tab w:val="left" w:pos="3210"/>
        </w:tabs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cierpienie Hioba</w:t>
      </w:r>
    </w:p>
    <w:p w:rsidR="00F1732B" w:rsidRDefault="00F1732B" w:rsidP="00F1732B">
      <w:pPr>
        <w:pStyle w:val="Akapitzlist"/>
        <w:numPr>
          <w:ilvl w:val="0"/>
          <w:numId w:val="2"/>
        </w:numPr>
        <w:tabs>
          <w:tab w:val="left" w:pos="3210"/>
        </w:tabs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motyw potopu</w:t>
      </w:r>
    </w:p>
    <w:p w:rsidR="00F1732B" w:rsidRDefault="00F1732B" w:rsidP="00F1732B">
      <w:pPr>
        <w:pStyle w:val="Akapitzlist"/>
        <w:numPr>
          <w:ilvl w:val="0"/>
          <w:numId w:val="2"/>
        </w:numPr>
        <w:tabs>
          <w:tab w:val="left" w:pos="3210"/>
        </w:tabs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motyw końca świata </w:t>
      </w:r>
      <w:r w:rsidR="00D14969">
        <w:rPr>
          <w:rFonts w:ascii="Times New Roman" w:hAnsi="Times New Roman" w:cs="Times New Roman"/>
          <w:color w:val="0070C0"/>
          <w:sz w:val="28"/>
          <w:szCs w:val="28"/>
        </w:rPr>
        <w:t>itd.</w:t>
      </w:r>
    </w:p>
    <w:p w:rsidR="003A6559" w:rsidRDefault="00F86C75" w:rsidP="00AD394B">
      <w:pPr>
        <w:tabs>
          <w:tab w:val="left" w:pos="3210"/>
        </w:tabs>
        <w:rPr>
          <w:rFonts w:ascii="Times New Roman" w:hAnsi="Times New Roman" w:cs="Times New Roman"/>
          <w:i/>
          <w:sz w:val="28"/>
          <w:szCs w:val="28"/>
        </w:rPr>
      </w:pPr>
      <w:r w:rsidRPr="00AD394B">
        <w:rPr>
          <w:rFonts w:ascii="Times New Roman" w:hAnsi="Times New Roman" w:cs="Times New Roman"/>
          <w:i/>
          <w:sz w:val="28"/>
          <w:szCs w:val="28"/>
        </w:rPr>
        <w:t>W Waszym podręczniku</w:t>
      </w:r>
      <w:r w:rsidR="003A6559">
        <w:rPr>
          <w:rFonts w:ascii="Times New Roman" w:hAnsi="Times New Roman" w:cs="Times New Roman"/>
          <w:i/>
          <w:sz w:val="28"/>
          <w:szCs w:val="28"/>
        </w:rPr>
        <w:t xml:space="preserve"> na  s.129 -204 możecie znaleźć przykłady tekstów kultury nawiązujących tematycznie do Biblii. Jest wśród nich sporo obrazów, ponieważ malarze wszystkich epok czerpali z Pisma Świętego.</w:t>
      </w:r>
    </w:p>
    <w:p w:rsidR="00F86C75" w:rsidRDefault="00813296" w:rsidP="00AD394B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Częstym tematem malarstwa była ostatnia księga biblijna, czyli </w:t>
      </w:r>
      <w:r w:rsidRPr="00813296">
        <w:rPr>
          <w:rFonts w:ascii="Times New Roman" w:hAnsi="Times New Roman" w:cs="Times New Roman"/>
          <w:i/>
          <w:color w:val="FF0000"/>
          <w:sz w:val="28"/>
          <w:szCs w:val="28"/>
        </w:rPr>
        <w:t>Apokalipsa św. Jana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</w:t>
      </w:r>
      <w:r w:rsidRPr="00813296">
        <w:rPr>
          <w:rFonts w:ascii="Times New Roman" w:hAnsi="Times New Roman" w:cs="Times New Roman"/>
          <w:sz w:val="28"/>
          <w:szCs w:val="28"/>
        </w:rPr>
        <w:t>Mo</w:t>
      </w:r>
      <w:r>
        <w:rPr>
          <w:rFonts w:ascii="Times New Roman" w:hAnsi="Times New Roman" w:cs="Times New Roman"/>
          <w:sz w:val="28"/>
          <w:szCs w:val="28"/>
        </w:rPr>
        <w:t xml:space="preserve">tyw końca świata fascynował malarzy i pobudzał ich wyobraźnię. Obejrzyjcie obraz Hieronima Boscha „Sąd ostateczny” (podręcznik, s. 155 ) Jest on </w:t>
      </w:r>
      <w:r w:rsidRPr="00813296">
        <w:rPr>
          <w:rFonts w:ascii="Times New Roman" w:hAnsi="Times New Roman" w:cs="Times New Roman"/>
          <w:i/>
          <w:color w:val="FF0000"/>
          <w:sz w:val="28"/>
          <w:szCs w:val="28"/>
        </w:rPr>
        <w:t>tryptykiem</w:t>
      </w:r>
      <w:r>
        <w:rPr>
          <w:rFonts w:ascii="Times New Roman" w:hAnsi="Times New Roman" w:cs="Times New Roman"/>
          <w:sz w:val="28"/>
          <w:szCs w:val="28"/>
        </w:rPr>
        <w:t>, czyli składa się z trzech części. Zapoznajcie się z objaśnieniami zawartymi na marginesie.</w:t>
      </w:r>
    </w:p>
    <w:p w:rsidR="00BB5CEC" w:rsidRDefault="00BB5CEC" w:rsidP="00AD394B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Biblia fascynuje również filmowców. Sprawdźcie tytuły filmów wymienionych na s.172-173. Obejrzyjcie fragmenty dostępne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>. Dostrzeżecie na pewno, że są to dzieła widowiskowe i atrakcyjne z punktu widzenia współczesnego widza.</w:t>
      </w:r>
    </w:p>
    <w:p w:rsidR="00D14969" w:rsidRPr="007C4025" w:rsidRDefault="00D14969" w:rsidP="00D14969">
      <w:pPr>
        <w:tabs>
          <w:tab w:val="left" w:pos="3210"/>
        </w:tabs>
        <w:rPr>
          <w:rFonts w:ascii="Times New Roman" w:hAnsi="Times New Roman" w:cs="Times New Roman"/>
          <w:color w:val="0070C0"/>
          <w:sz w:val="28"/>
          <w:szCs w:val="28"/>
        </w:rPr>
      </w:pPr>
      <w:r w:rsidRPr="00D14969">
        <w:rPr>
          <w:rFonts w:ascii="Times New Roman" w:hAnsi="Times New Roman" w:cs="Times New Roman"/>
          <w:sz w:val="28"/>
          <w:szCs w:val="28"/>
        </w:rPr>
        <w:t>Poznaliście też niektór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D1496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biblizmy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czyli związki frazeologiczne , pochodzące z Pisma </w:t>
      </w:r>
      <w:proofErr w:type="spellStart"/>
      <w:r>
        <w:rPr>
          <w:rFonts w:ascii="Times New Roman" w:hAnsi="Times New Roman" w:cs="Times New Roman"/>
          <w:sz w:val="28"/>
          <w:szCs w:val="28"/>
        </w:rPr>
        <w:t>Świę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ego lub powstałe pod wpływem treści biblijnych. </w:t>
      </w:r>
      <w:r w:rsidRPr="007C4025">
        <w:rPr>
          <w:rFonts w:ascii="Times New Roman" w:hAnsi="Times New Roman" w:cs="Times New Roman"/>
          <w:color w:val="0070C0"/>
          <w:sz w:val="28"/>
          <w:szCs w:val="28"/>
        </w:rPr>
        <w:t xml:space="preserve">W podręczniku na s. 133 możecie znaleźć wyjaśnienia następujących </w:t>
      </w:r>
      <w:proofErr w:type="spellStart"/>
      <w:r w:rsidRPr="007C4025">
        <w:rPr>
          <w:rFonts w:ascii="Times New Roman" w:hAnsi="Times New Roman" w:cs="Times New Roman"/>
          <w:color w:val="0070C0"/>
          <w:sz w:val="28"/>
          <w:szCs w:val="28"/>
        </w:rPr>
        <w:t>biblizmów</w:t>
      </w:r>
      <w:proofErr w:type="spellEnd"/>
      <w:r w:rsidRPr="007C4025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D14969" w:rsidRDefault="00D14969" w:rsidP="00D14969">
      <w:pPr>
        <w:pStyle w:val="Akapitzlist"/>
        <w:numPr>
          <w:ilvl w:val="0"/>
          <w:numId w:val="4"/>
        </w:num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zamienić się w słup soli</w:t>
      </w:r>
    </w:p>
    <w:p w:rsidR="00D14969" w:rsidRDefault="00D14969" w:rsidP="00D14969">
      <w:pPr>
        <w:pStyle w:val="Akapitzlist"/>
        <w:numPr>
          <w:ilvl w:val="0"/>
          <w:numId w:val="4"/>
        </w:num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ciemności egipskie</w:t>
      </w:r>
    </w:p>
    <w:p w:rsidR="00D14969" w:rsidRDefault="00D14969" w:rsidP="00D14969">
      <w:pPr>
        <w:pStyle w:val="Akapitzlist"/>
        <w:numPr>
          <w:ilvl w:val="0"/>
          <w:numId w:val="4"/>
        </w:num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sól ziemi </w:t>
      </w:r>
    </w:p>
    <w:p w:rsidR="00D14969" w:rsidRDefault="00D14969" w:rsidP="00D14969">
      <w:pPr>
        <w:pStyle w:val="Akapitzlist"/>
        <w:numPr>
          <w:ilvl w:val="0"/>
          <w:numId w:val="4"/>
        </w:num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niebieski tak</w:t>
      </w:r>
    </w:p>
    <w:p w:rsidR="00D14969" w:rsidRPr="00D14969" w:rsidRDefault="00D14969" w:rsidP="00D14969">
      <w:pPr>
        <w:pStyle w:val="Akapitzlist"/>
        <w:numPr>
          <w:ilvl w:val="0"/>
          <w:numId w:val="4"/>
        </w:num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umywać ręce.</w:t>
      </w:r>
    </w:p>
    <w:p w:rsidR="00D14969" w:rsidRDefault="006B1353" w:rsidP="00D14969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do wykonania.</w:t>
      </w:r>
    </w:p>
    <w:p w:rsidR="006B1353" w:rsidRDefault="006B1353" w:rsidP="006B1353">
      <w:pPr>
        <w:pStyle w:val="Akapitzlist"/>
        <w:numPr>
          <w:ilvl w:val="0"/>
          <w:numId w:val="5"/>
        </w:num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Korzystając z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internetu</w:t>
      </w:r>
      <w:proofErr w:type="spellEnd"/>
      <w:r>
        <w:rPr>
          <w:rFonts w:ascii="Times New Roman" w:hAnsi="Times New Roman" w:cs="Times New Roman"/>
          <w:sz w:val="28"/>
          <w:szCs w:val="28"/>
        </w:rPr>
        <w:t>, podaj cztery przykłady obrazów nawiązujących do Apokalipsy św. Jana. Podaj tytuł dzieł i ich autorów oraz adresy stron internetowych, na których znaleźliście obrazy.</w:t>
      </w:r>
      <w:r w:rsidR="007C4025">
        <w:rPr>
          <w:rFonts w:ascii="Times New Roman" w:hAnsi="Times New Roman" w:cs="Times New Roman"/>
          <w:sz w:val="28"/>
          <w:szCs w:val="28"/>
        </w:rPr>
        <w:t xml:space="preserve"> (4 p.)</w:t>
      </w:r>
    </w:p>
    <w:p w:rsidR="007C4025" w:rsidRDefault="007C4025" w:rsidP="006B1353">
      <w:pPr>
        <w:pStyle w:val="Akapitzlist"/>
        <w:numPr>
          <w:ilvl w:val="0"/>
          <w:numId w:val="5"/>
        </w:num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Ułóż zdania z </w:t>
      </w:r>
      <w:proofErr w:type="spellStart"/>
      <w:r>
        <w:rPr>
          <w:rFonts w:ascii="Times New Roman" w:hAnsi="Times New Roman" w:cs="Times New Roman"/>
          <w:sz w:val="28"/>
          <w:szCs w:val="28"/>
        </w:rPr>
        <w:t>biblizmami</w:t>
      </w:r>
      <w:proofErr w:type="spellEnd"/>
      <w:r>
        <w:rPr>
          <w:rFonts w:ascii="Times New Roman" w:hAnsi="Times New Roman" w:cs="Times New Roman"/>
          <w:sz w:val="28"/>
          <w:szCs w:val="28"/>
        </w:rPr>
        <w:t>: ciemności egipskie, nie rzucać słów na wiatr, zamieni</w:t>
      </w:r>
      <w:r w:rsidR="00A405CB">
        <w:rPr>
          <w:rFonts w:ascii="Times New Roman" w:hAnsi="Times New Roman" w:cs="Times New Roman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 xml:space="preserve"> się w słup soli. </w:t>
      </w:r>
    </w:p>
    <w:p w:rsidR="00A405CB" w:rsidRPr="00A405CB" w:rsidRDefault="00A405CB" w:rsidP="00A405CB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Prace należy przesłać do </w:t>
      </w:r>
      <w:r w:rsidR="00C61BAA">
        <w:rPr>
          <w:rFonts w:ascii="Times New Roman" w:hAnsi="Times New Roman" w:cs="Times New Roman"/>
          <w:sz w:val="28"/>
          <w:szCs w:val="28"/>
        </w:rPr>
        <w:t xml:space="preserve">wtorku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BA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listopada.</w:t>
      </w:r>
    </w:p>
    <w:p w:rsidR="00A405CB" w:rsidRPr="00A405CB" w:rsidRDefault="00A405CB" w:rsidP="00A405CB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sectPr w:rsidR="00A405CB" w:rsidRPr="00A405CB" w:rsidSect="00CF4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3FB9"/>
    <w:multiLevelType w:val="hybridMultilevel"/>
    <w:tmpl w:val="AB2EA080"/>
    <w:lvl w:ilvl="0" w:tplc="0415000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205" w:hanging="360"/>
      </w:pPr>
      <w:rPr>
        <w:rFonts w:ascii="Wingdings" w:hAnsi="Wingdings" w:hint="default"/>
      </w:rPr>
    </w:lvl>
  </w:abstractNum>
  <w:abstractNum w:abstractNumId="1">
    <w:nsid w:val="55753C41"/>
    <w:multiLevelType w:val="hybridMultilevel"/>
    <w:tmpl w:val="ACD023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37AA9"/>
    <w:multiLevelType w:val="hybridMultilevel"/>
    <w:tmpl w:val="FFDC24BC"/>
    <w:lvl w:ilvl="0" w:tplc="041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3">
    <w:nsid w:val="59803D41"/>
    <w:multiLevelType w:val="hybridMultilevel"/>
    <w:tmpl w:val="FB70A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C49C2"/>
    <w:multiLevelType w:val="hybridMultilevel"/>
    <w:tmpl w:val="48C06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1C1"/>
    <w:rsid w:val="00036E17"/>
    <w:rsid w:val="000A4678"/>
    <w:rsid w:val="0019653D"/>
    <w:rsid w:val="002E186D"/>
    <w:rsid w:val="003A6559"/>
    <w:rsid w:val="00484424"/>
    <w:rsid w:val="006B1353"/>
    <w:rsid w:val="007C4025"/>
    <w:rsid w:val="00813296"/>
    <w:rsid w:val="00830023"/>
    <w:rsid w:val="00A405CB"/>
    <w:rsid w:val="00A61BCE"/>
    <w:rsid w:val="00AA01C1"/>
    <w:rsid w:val="00AD394B"/>
    <w:rsid w:val="00BB5CEC"/>
    <w:rsid w:val="00C61BAA"/>
    <w:rsid w:val="00CF4406"/>
    <w:rsid w:val="00D14969"/>
    <w:rsid w:val="00E938E7"/>
    <w:rsid w:val="00F1732B"/>
    <w:rsid w:val="00F86C75"/>
    <w:rsid w:val="00FA212B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16</cp:revision>
  <dcterms:created xsi:type="dcterms:W3CDTF">2020-11-01T15:57:00Z</dcterms:created>
  <dcterms:modified xsi:type="dcterms:W3CDTF">2020-11-03T15:06:00Z</dcterms:modified>
</cp:coreProperties>
</file>