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4" w:rsidRDefault="009C60C4" w:rsidP="009C60C4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</w:p>
    <w:p w:rsidR="0031679B" w:rsidRDefault="009C6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C60C4">
        <w:rPr>
          <w:rFonts w:ascii="Times New Roman" w:hAnsi="Times New Roman" w:cs="Times New Roman"/>
          <w:b/>
          <w:sz w:val="28"/>
          <w:szCs w:val="28"/>
        </w:rPr>
        <w:t>Język potocznych praktyk kulturowych.</w:t>
      </w:r>
    </w:p>
    <w:p w:rsidR="009C60C4" w:rsidRDefault="00416AC9">
      <w:pPr>
        <w:rPr>
          <w:rFonts w:ascii="Times New Roman" w:hAnsi="Times New Roman" w:cs="Times New Roman"/>
          <w:sz w:val="28"/>
          <w:szCs w:val="28"/>
        </w:rPr>
      </w:pPr>
      <w:r w:rsidRPr="00416AC9">
        <w:rPr>
          <w:rFonts w:ascii="Times New Roman" w:hAnsi="Times New Roman" w:cs="Times New Roman"/>
          <w:sz w:val="28"/>
          <w:szCs w:val="28"/>
        </w:rPr>
        <w:t xml:space="preserve">Treści dotyczące dzisiejszego tematu </w:t>
      </w:r>
      <w:r>
        <w:rPr>
          <w:rFonts w:ascii="Times New Roman" w:hAnsi="Times New Roman" w:cs="Times New Roman"/>
          <w:sz w:val="28"/>
          <w:szCs w:val="28"/>
        </w:rPr>
        <w:t>znajdują się w podręczniku na str.                  191-194.</w:t>
      </w:r>
    </w:p>
    <w:p w:rsidR="00416AC9" w:rsidRDefault="00416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str. 191 znajdziecie pojęcia niezbędne do omówienia potocznych praktyk kulturowych oraz zdjęcia, które je ilustrują. Na kolejnych stronach możecie omówiono przykładowy opis </w:t>
      </w:r>
      <w:r w:rsidRPr="00365928">
        <w:rPr>
          <w:rFonts w:ascii="Times New Roman" w:hAnsi="Times New Roman" w:cs="Times New Roman"/>
          <w:color w:val="FF0000"/>
          <w:sz w:val="28"/>
          <w:szCs w:val="28"/>
        </w:rPr>
        <w:t xml:space="preserve">subkultury </w:t>
      </w:r>
      <w:proofErr w:type="spellStart"/>
      <w:r w:rsidR="00365928" w:rsidRPr="00365928">
        <w:rPr>
          <w:rFonts w:ascii="Times New Roman" w:hAnsi="Times New Roman" w:cs="Times New Roman"/>
          <w:color w:val="FF0000"/>
          <w:sz w:val="28"/>
          <w:szCs w:val="28"/>
        </w:rPr>
        <w:t>hips</w:t>
      </w:r>
      <w:r w:rsidR="00365928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365928" w:rsidRPr="00365928">
        <w:rPr>
          <w:rFonts w:ascii="Times New Roman" w:hAnsi="Times New Roman" w:cs="Times New Roman"/>
          <w:color w:val="FF0000"/>
          <w:sz w:val="28"/>
          <w:szCs w:val="28"/>
        </w:rPr>
        <w:t>erów</w:t>
      </w:r>
      <w:proofErr w:type="spellEnd"/>
      <w:r w:rsidR="00365928">
        <w:rPr>
          <w:rFonts w:ascii="Times New Roman" w:hAnsi="Times New Roman" w:cs="Times New Roman"/>
          <w:sz w:val="28"/>
          <w:szCs w:val="28"/>
        </w:rPr>
        <w:t>.</w:t>
      </w:r>
    </w:p>
    <w:p w:rsidR="00365928" w:rsidRDefault="0036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Zwróćcie uwagę na to, jakie  cechy zadecydowały o odrębności powyższej subkultury.</w:t>
      </w:r>
    </w:p>
    <w:p w:rsidR="00365928" w:rsidRDefault="00365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str. 194 przedstawiono   ciekawy wykres kołowy dotyczący typologii polskich konsumentów. </w:t>
      </w:r>
      <w:r w:rsidRPr="003B36C9">
        <w:rPr>
          <w:rFonts w:ascii="Times New Roman" w:hAnsi="Times New Roman" w:cs="Times New Roman"/>
          <w:sz w:val="28"/>
          <w:szCs w:val="28"/>
          <w:u w:val="single"/>
        </w:rPr>
        <w:t>Zapoznajcie się z nim</w:t>
      </w:r>
      <w:r>
        <w:rPr>
          <w:rFonts w:ascii="Times New Roman" w:hAnsi="Times New Roman" w:cs="Times New Roman"/>
          <w:sz w:val="28"/>
          <w:szCs w:val="28"/>
        </w:rPr>
        <w:t xml:space="preserve">. Możecie sprawdzić, do której grupy należą Wasi rodzice i inni członkowie Waszej rodziny. Pod tekstem znajdują się pytania </w:t>
      </w:r>
      <w:r w:rsidR="003B36C9">
        <w:rPr>
          <w:rFonts w:ascii="Times New Roman" w:hAnsi="Times New Roman" w:cs="Times New Roman"/>
          <w:sz w:val="28"/>
          <w:szCs w:val="28"/>
        </w:rPr>
        <w:t xml:space="preserve">poświecone wyprzedażom. </w:t>
      </w:r>
    </w:p>
    <w:p w:rsidR="003B36C9" w:rsidRDefault="003B3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na ocenę dla chętnych.</w:t>
      </w:r>
    </w:p>
    <w:p w:rsidR="003B36C9" w:rsidRPr="003B36C9" w:rsidRDefault="003B36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36C9">
        <w:rPr>
          <w:rFonts w:ascii="Times New Roman" w:hAnsi="Times New Roman" w:cs="Times New Roman"/>
          <w:sz w:val="28"/>
          <w:szCs w:val="28"/>
          <w:u w:val="single"/>
        </w:rPr>
        <w:t>Odpowiedz na pyt. 1 i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na str</w:t>
      </w:r>
      <w:r w:rsidRPr="003B36C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194</w:t>
      </w:r>
    </w:p>
    <w:sectPr w:rsidR="003B36C9" w:rsidRPr="003B36C9" w:rsidSect="0031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0C4"/>
    <w:rsid w:val="0031679B"/>
    <w:rsid w:val="00365928"/>
    <w:rsid w:val="003B36C9"/>
    <w:rsid w:val="00416AC9"/>
    <w:rsid w:val="009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2020-06-13T18:12:00Z</dcterms:created>
  <dcterms:modified xsi:type="dcterms:W3CDTF">2020-06-13T18:37:00Z</dcterms:modified>
</cp:coreProperties>
</file>