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D" w:rsidRDefault="00AB35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B350D">
        <w:rPr>
          <w:rFonts w:ascii="Times New Roman" w:hAnsi="Times New Roman" w:cs="Times New Roman"/>
          <w:b/>
          <w:sz w:val="24"/>
          <w:szCs w:val="24"/>
        </w:rPr>
        <w:t>Kino komercyjne i autorskie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3440" w:rsidRDefault="00AB350D" w:rsidP="00BD2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lekcji jest zapoznanie się z cechami kina komercyjnego i autorskiego oraz  najwybitniejszymi przedstawicielami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50D">
        <w:rPr>
          <w:rFonts w:ascii="Times New Roman" w:hAnsi="Times New Roman" w:cs="Times New Roman"/>
          <w:sz w:val="24"/>
          <w:szCs w:val="24"/>
        </w:rPr>
        <w:t>kina autorskiego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344" w:rsidRDefault="00AB350D" w:rsidP="00BD2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44">
        <w:rPr>
          <w:rFonts w:ascii="Times New Roman" w:hAnsi="Times New Roman" w:cs="Times New Roman"/>
          <w:sz w:val="24"/>
          <w:szCs w:val="24"/>
        </w:rPr>
        <w:t xml:space="preserve">Dużą część światowej produkcji filmowej stanowi </w:t>
      </w:r>
      <w:r w:rsidR="00BD2344" w:rsidRPr="00BD2344">
        <w:rPr>
          <w:rFonts w:ascii="Times New Roman" w:hAnsi="Times New Roman" w:cs="Times New Roman"/>
          <w:b/>
          <w:sz w:val="24"/>
          <w:szCs w:val="24"/>
        </w:rPr>
        <w:t xml:space="preserve">kino komercyjne </w:t>
      </w:r>
      <w:r w:rsidR="00BD2344">
        <w:rPr>
          <w:rFonts w:ascii="Times New Roman" w:hAnsi="Times New Roman" w:cs="Times New Roman"/>
          <w:b/>
          <w:sz w:val="24"/>
          <w:szCs w:val="24"/>
        </w:rPr>
        <w:t>. Jest ono nastawione na masowego odbiorcę i dostosowane do jego gustów. Film staje się produktem, który ma przynieść jak najwyższy zysk.  Reżyser filmu jest tylko „człowiekiem do wynajęcia, nie realizuje własnej wizji.</w:t>
      </w:r>
      <w:r w:rsidR="006234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440" w:rsidRDefault="00623440" w:rsidP="00BD2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Kino autorskie to filmy, w których reżyserzy  realizują własną wizję i często za własne pieniądze. Liczy się przede wszystkim wartość artystyczna dzieł, a nie zysk.  </w:t>
      </w:r>
    </w:p>
    <w:p w:rsidR="00623440" w:rsidRPr="00623440" w:rsidRDefault="00623440" w:rsidP="00BD2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polskich twórców kina autorskiego</w:t>
      </w:r>
      <w:r w:rsidR="008607D5">
        <w:rPr>
          <w:rFonts w:ascii="Times New Roman" w:hAnsi="Times New Roman" w:cs="Times New Roman"/>
          <w:sz w:val="24"/>
          <w:szCs w:val="24"/>
        </w:rPr>
        <w:t xml:space="preserve"> znajdziecie na stronie 153.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7D5">
        <w:rPr>
          <w:rFonts w:ascii="Times New Roman" w:hAnsi="Times New Roman" w:cs="Times New Roman"/>
          <w:sz w:val="24"/>
          <w:szCs w:val="24"/>
        </w:rPr>
        <w:t xml:space="preserve">Warto również w Internecie znaleźć informacje na temat Jana Jakuba Kolskiego. </w:t>
      </w:r>
    </w:p>
    <w:p w:rsidR="0055676A" w:rsidRDefault="00623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uzyskać dodatkowe informacje, </w:t>
      </w:r>
      <w:r w:rsidR="00AB350D">
        <w:rPr>
          <w:rFonts w:ascii="Times New Roman" w:hAnsi="Times New Roman" w:cs="Times New Roman"/>
          <w:sz w:val="24"/>
          <w:szCs w:val="24"/>
        </w:rPr>
        <w:t xml:space="preserve"> zapoznajcie się z rozdziałami: „Nowe kino amerykańskie” , „Postmodernizm” i „Film fabularny na świecie” (podręcznik, s. 149-</w:t>
      </w:r>
      <w:r w:rsidR="00114C3B">
        <w:rPr>
          <w:rFonts w:ascii="Times New Roman" w:hAnsi="Times New Roman" w:cs="Times New Roman"/>
          <w:sz w:val="24"/>
          <w:szCs w:val="24"/>
        </w:rPr>
        <w:t>152)</w:t>
      </w:r>
    </w:p>
    <w:p w:rsidR="00114C3B" w:rsidRPr="00BD2344" w:rsidRDefault="00114C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344">
        <w:rPr>
          <w:rFonts w:ascii="Times New Roman" w:hAnsi="Times New Roman" w:cs="Times New Roman"/>
          <w:sz w:val="24"/>
          <w:szCs w:val="24"/>
          <w:u w:val="single"/>
        </w:rPr>
        <w:t>Polecenia do tekstu.</w:t>
      </w:r>
    </w:p>
    <w:p w:rsidR="00114C3B" w:rsidRDefault="00114C3B" w:rsidP="00114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„Postmodernizm” zacytuj zdanie odnoszące się do </w:t>
      </w:r>
      <w:r w:rsidRPr="00114C3B">
        <w:rPr>
          <w:rFonts w:ascii="Times New Roman" w:hAnsi="Times New Roman" w:cs="Times New Roman"/>
          <w:sz w:val="24"/>
          <w:szCs w:val="24"/>
          <w:u w:val="single"/>
        </w:rPr>
        <w:t>kina niezależnego</w:t>
      </w:r>
      <w:r>
        <w:rPr>
          <w:rFonts w:ascii="Times New Roman" w:hAnsi="Times New Roman" w:cs="Times New Roman"/>
          <w:sz w:val="24"/>
          <w:szCs w:val="24"/>
        </w:rPr>
        <w:t>. Pojęcie to jest zapisane w podręczniku tłustym drukiem. (2 p.)</w:t>
      </w:r>
    </w:p>
    <w:p w:rsidR="00114C3B" w:rsidRDefault="00114C3B" w:rsidP="00114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samym rozdziale występują pojęcia: </w:t>
      </w:r>
      <w:proofErr w:type="spellStart"/>
      <w:r w:rsidRPr="00114C3B">
        <w:rPr>
          <w:rFonts w:ascii="Times New Roman" w:hAnsi="Times New Roman" w:cs="Times New Roman"/>
          <w:i/>
          <w:sz w:val="24"/>
          <w:szCs w:val="24"/>
        </w:rPr>
        <w:t>prequele</w:t>
      </w:r>
      <w:proofErr w:type="spellEnd"/>
      <w:r w:rsidRPr="00114C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4C3B">
        <w:rPr>
          <w:rFonts w:ascii="Times New Roman" w:hAnsi="Times New Roman" w:cs="Times New Roman"/>
          <w:i/>
          <w:sz w:val="24"/>
          <w:szCs w:val="24"/>
        </w:rPr>
        <w:t>sequele</w:t>
      </w:r>
      <w:proofErr w:type="spellEnd"/>
      <w:r w:rsidRPr="00114C3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14C3B">
        <w:rPr>
          <w:rFonts w:ascii="Times New Roman" w:hAnsi="Times New Roman" w:cs="Times New Roman"/>
          <w:i/>
          <w:sz w:val="24"/>
          <w:szCs w:val="24"/>
        </w:rPr>
        <w:t>remake</w:t>
      </w:r>
      <w:proofErr w:type="spellEnd"/>
      <w:r>
        <w:rPr>
          <w:rFonts w:ascii="Times New Roman" w:hAnsi="Times New Roman" w:cs="Times New Roman"/>
          <w:sz w:val="24"/>
          <w:szCs w:val="24"/>
        </w:rPr>
        <w:t>. Wyjaśnij je.</w:t>
      </w:r>
      <w:r w:rsidR="00BD2344">
        <w:rPr>
          <w:rFonts w:ascii="Times New Roman" w:hAnsi="Times New Roman" w:cs="Times New Roman"/>
          <w:sz w:val="24"/>
          <w:szCs w:val="24"/>
        </w:rPr>
        <w:t xml:space="preserve">         (3 p.)</w:t>
      </w:r>
    </w:p>
    <w:p w:rsidR="00114C3B" w:rsidRDefault="00114C3B" w:rsidP="00114C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 z tekstu trzy przykłady kina komercyjnego. Możesz podać też swoje przykłady.</w:t>
      </w:r>
      <w:r w:rsidR="00BD2344">
        <w:rPr>
          <w:rFonts w:ascii="Times New Roman" w:hAnsi="Times New Roman" w:cs="Times New Roman"/>
          <w:sz w:val="24"/>
          <w:szCs w:val="24"/>
        </w:rPr>
        <w:t>(3 p.)</w:t>
      </w:r>
    </w:p>
    <w:p w:rsidR="008607D5" w:rsidRDefault="008607D5" w:rsidP="00860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Możecie zamiennie wykonać inną pracę (ci, którzy nie mają podręcznika).   </w:t>
      </w:r>
    </w:p>
    <w:p w:rsidR="008607D5" w:rsidRDefault="008607D5" w:rsidP="008607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7D5">
        <w:rPr>
          <w:rFonts w:ascii="Times New Roman" w:hAnsi="Times New Roman" w:cs="Times New Roman"/>
          <w:sz w:val="24"/>
          <w:szCs w:val="24"/>
        </w:rPr>
        <w:t xml:space="preserve">Podaj informacje na temat Jana Jakuba Kolskiego. </w:t>
      </w:r>
      <w:r w:rsidR="000E51D6">
        <w:rPr>
          <w:rFonts w:ascii="Times New Roman" w:hAnsi="Times New Roman" w:cs="Times New Roman"/>
          <w:sz w:val="24"/>
          <w:szCs w:val="24"/>
        </w:rPr>
        <w:t>(3 p.)</w:t>
      </w:r>
    </w:p>
    <w:p w:rsidR="008607D5" w:rsidRDefault="008607D5" w:rsidP="008607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7D5">
        <w:rPr>
          <w:rFonts w:ascii="Times New Roman" w:hAnsi="Times New Roman" w:cs="Times New Roman"/>
          <w:sz w:val="24"/>
          <w:szCs w:val="24"/>
        </w:rPr>
        <w:t>Wymień przykładowe tytuły jego filmów.</w:t>
      </w:r>
      <w:r w:rsidR="000E51D6">
        <w:rPr>
          <w:rFonts w:ascii="Times New Roman" w:hAnsi="Times New Roman" w:cs="Times New Roman"/>
          <w:sz w:val="24"/>
          <w:szCs w:val="24"/>
        </w:rPr>
        <w:t>(2 p.)</w:t>
      </w:r>
    </w:p>
    <w:p w:rsidR="008607D5" w:rsidRDefault="000E51D6" w:rsidP="008607D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tematy interesujące twórcę.</w:t>
      </w:r>
      <w:r w:rsidR="0086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 p.)</w:t>
      </w:r>
    </w:p>
    <w:p w:rsidR="00625C5F" w:rsidRPr="00625C5F" w:rsidRDefault="00625C5F" w:rsidP="00625C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C5F">
        <w:rPr>
          <w:rFonts w:ascii="Times New Roman" w:hAnsi="Times New Roman" w:cs="Times New Roman"/>
          <w:sz w:val="24"/>
          <w:szCs w:val="24"/>
          <w:u w:val="single"/>
        </w:rPr>
        <w:t>Wykonajcie pracę do 3. kwietnia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prześlijcie na e-maila kawrobl@wp.pl </w:t>
      </w:r>
      <w:r w:rsidRPr="00625C5F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625C5F" w:rsidRPr="00625C5F" w:rsidSect="0055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44D"/>
    <w:multiLevelType w:val="hybridMultilevel"/>
    <w:tmpl w:val="09624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64DF9"/>
    <w:multiLevelType w:val="hybridMultilevel"/>
    <w:tmpl w:val="E7321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D0847"/>
    <w:multiLevelType w:val="hybridMultilevel"/>
    <w:tmpl w:val="D83C2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B350D"/>
    <w:rsid w:val="000E51D6"/>
    <w:rsid w:val="00114C3B"/>
    <w:rsid w:val="0055676A"/>
    <w:rsid w:val="00623440"/>
    <w:rsid w:val="00625C5F"/>
    <w:rsid w:val="008607D5"/>
    <w:rsid w:val="00AB350D"/>
    <w:rsid w:val="00BD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2020-03-27T11:25:00Z</dcterms:created>
  <dcterms:modified xsi:type="dcterms:W3CDTF">2020-03-27T12:19:00Z</dcterms:modified>
</cp:coreProperties>
</file>